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25869">
      <w:pPr>
        <w:adjustRightInd w:val="0"/>
        <w:spacing w:line="360" w:lineRule="auto"/>
        <w:jc w:val="center"/>
        <w:textAlignment w:val="baseline"/>
        <w:outlineLvl w:val="1"/>
        <w:rPr>
          <w:rFonts w:hint="eastAsia"/>
          <w:bCs/>
          <w:color w:val="000000"/>
          <w:szCs w:val="21"/>
        </w:rPr>
      </w:pPr>
      <w:bookmarkStart w:id="0" w:name="_Toc23224"/>
      <w:bookmarkStart w:id="1" w:name="_Toc6025"/>
      <w:r>
        <w:rPr>
          <w:b/>
          <w:color w:val="000000"/>
          <w:sz w:val="36"/>
          <w:szCs w:val="36"/>
        </w:rPr>
        <w:t>询价</w:t>
      </w:r>
      <w:r>
        <w:rPr>
          <w:rFonts w:hint="eastAsia"/>
          <w:b/>
          <w:color w:val="000000"/>
          <w:sz w:val="36"/>
          <w:szCs w:val="36"/>
        </w:rPr>
        <w:t>公告</w:t>
      </w:r>
      <w:bookmarkEnd w:id="0"/>
      <w:bookmarkEnd w:id="1"/>
    </w:p>
    <w:p w14:paraId="3F44DE04">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聚合氯化铝及聚丙烯酰胺</w:t>
      </w:r>
      <w:r>
        <w:rPr>
          <w:color w:val="000000"/>
          <w:kern w:val="0"/>
          <w:sz w:val="24"/>
          <w:szCs w:val="24"/>
        </w:rPr>
        <w:t>进行国内公开询价采购，特邀请符合资质要求且有兴趣的单位参与该项目询价。</w:t>
      </w:r>
    </w:p>
    <w:p w14:paraId="043C15E4">
      <w:pPr>
        <w:widowControl/>
        <w:spacing w:line="360" w:lineRule="auto"/>
        <w:jc w:val="left"/>
        <w:rPr>
          <w:color w:val="000000"/>
          <w:kern w:val="0"/>
          <w:sz w:val="24"/>
          <w:szCs w:val="24"/>
        </w:rPr>
      </w:pPr>
      <w:r>
        <w:rPr>
          <w:b/>
          <w:bCs/>
          <w:color w:val="000000"/>
          <w:kern w:val="0"/>
          <w:sz w:val="24"/>
          <w:szCs w:val="24"/>
        </w:rPr>
        <w:t>一、项目采购内容</w:t>
      </w:r>
    </w:p>
    <w:p w14:paraId="7FCAE58C">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sz w:val="24"/>
          <w:szCs w:val="24"/>
          <w:u w:val="single"/>
          <w:lang w:val="en-US" w:eastAsia="zh-CN"/>
        </w:rPr>
        <w:t>聚合氯化铝及聚丙烯酰胺</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p w14:paraId="18CC5DA5">
      <w:pPr>
        <w:widowControl/>
        <w:spacing w:line="360" w:lineRule="auto"/>
        <w:ind w:firstLine="480" w:firstLineChars="200"/>
        <w:jc w:val="left"/>
        <w:rPr>
          <w:kern w:val="0"/>
          <w:sz w:val="24"/>
          <w:szCs w:val="24"/>
        </w:rPr>
      </w:pPr>
      <w:r>
        <w:rPr>
          <w:kern w:val="0"/>
          <w:sz w:val="24"/>
          <w:szCs w:val="24"/>
        </w:rPr>
        <w:t>2.项目范围：</w:t>
      </w:r>
      <w:r>
        <w:rPr>
          <w:rFonts w:hint="eastAsia"/>
          <w:kern w:val="0"/>
          <w:sz w:val="24"/>
          <w:szCs w:val="24"/>
          <w:u w:val="single"/>
          <w:lang w:val="en-US" w:eastAsia="zh-CN"/>
        </w:rPr>
        <w:t>采购一批</w:t>
      </w:r>
      <w:r>
        <w:rPr>
          <w:rFonts w:hint="eastAsia"/>
          <w:sz w:val="24"/>
          <w:szCs w:val="24"/>
          <w:u w:val="single"/>
          <w:lang w:val="en-US" w:eastAsia="zh-CN"/>
        </w:rPr>
        <w:t>聚合氯化铝及聚丙烯酰胺，但由于我公司污水处理站没有大量储存库，需按照具体需求分批采购。</w:t>
      </w:r>
      <w:r>
        <w:rPr>
          <w:rFonts w:hint="eastAsia" w:ascii="Times New Roman" w:hAnsi="Times New Roman" w:eastAsia="宋体" w:cs="Times New Roman"/>
          <w:kern w:val="0"/>
          <w:sz w:val="24"/>
          <w:szCs w:val="24"/>
          <w:u w:val="single"/>
          <w:lang w:val="en-US" w:eastAsia="zh-CN"/>
        </w:rPr>
        <w:t xml:space="preserve"> </w:t>
      </w:r>
    </w:p>
    <w:p w14:paraId="13EB9CD0">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5天</w:t>
      </w:r>
      <w:r>
        <w:rPr>
          <w:spacing w:val="1"/>
          <w:szCs w:val="21"/>
          <w:u w:val="single"/>
          <w:shd w:val="pct10" w:color="auto" w:fill="FFFFFF"/>
        </w:rPr>
        <w:t xml:space="preserve">     </w:t>
      </w:r>
    </w:p>
    <w:p w14:paraId="2DDDEB2C">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7801747D">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rPr>
        <w:t>采购预算：</w:t>
      </w:r>
      <w:r>
        <w:rPr>
          <w:bCs/>
          <w:sz w:val="24"/>
          <w:szCs w:val="24"/>
          <w:u w:val="single"/>
          <w:shd w:val="pct10" w:color="auto" w:fill="FFFFFF"/>
        </w:rPr>
        <w:t xml:space="preserve"> </w:t>
      </w:r>
      <w:r>
        <w:rPr>
          <w:rFonts w:hint="eastAsia"/>
          <w:bCs/>
          <w:sz w:val="24"/>
          <w:szCs w:val="24"/>
          <w:u w:val="single"/>
          <w:shd w:val="pct10" w:color="auto" w:fill="FFFFFF"/>
          <w:lang w:val="en-US" w:eastAsia="zh-CN"/>
        </w:rPr>
        <w:t>20700元</w:t>
      </w:r>
      <w:r>
        <w:rPr>
          <w:bCs/>
          <w:sz w:val="24"/>
          <w:szCs w:val="24"/>
          <w:u w:val="single"/>
          <w:shd w:val="pct10" w:color="auto" w:fill="FFFFFF"/>
        </w:rPr>
        <w:t xml:space="preserve">        </w:t>
      </w:r>
    </w:p>
    <w:p w14:paraId="7A08141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pct10" w:color="auto" w:fill="FFFFFF"/>
        </w:rPr>
        <w:t>6.</w:t>
      </w:r>
      <w:r>
        <w:rPr>
          <w:rFonts w:hint="eastAsia"/>
          <w:kern w:val="0"/>
          <w:sz w:val="24"/>
          <w:szCs w:val="24"/>
        </w:rPr>
        <w:t>采购限价：</w:t>
      </w:r>
      <w:r>
        <w:rPr>
          <w:bCs/>
          <w:sz w:val="24"/>
          <w:szCs w:val="24"/>
          <w:u w:val="single"/>
          <w:shd w:val="pct10" w:color="auto" w:fill="FFFFFF"/>
        </w:rPr>
        <w:t xml:space="preserve"> </w:t>
      </w:r>
      <w:r>
        <w:rPr>
          <w:rFonts w:hint="eastAsia"/>
          <w:bCs/>
          <w:sz w:val="24"/>
          <w:szCs w:val="24"/>
          <w:u w:val="single"/>
          <w:shd w:val="pct10" w:color="auto" w:fill="FFFFFF"/>
          <w:lang w:val="en-US" w:eastAsia="zh-CN"/>
        </w:rPr>
        <w:t>20700元</w:t>
      </w:r>
    </w:p>
    <w:p w14:paraId="6CC22681">
      <w:pPr>
        <w:widowControl/>
        <w:spacing w:line="360" w:lineRule="auto"/>
        <w:jc w:val="left"/>
        <w:rPr>
          <w:b/>
          <w:bCs/>
          <w:color w:val="auto"/>
          <w:kern w:val="0"/>
          <w:sz w:val="24"/>
          <w:szCs w:val="24"/>
        </w:rPr>
      </w:pPr>
      <w:r>
        <w:rPr>
          <w:b/>
          <w:bCs/>
          <w:color w:val="auto"/>
          <w:kern w:val="0"/>
          <w:sz w:val="24"/>
          <w:szCs w:val="24"/>
        </w:rPr>
        <w:t>二、响应单位资格要求</w:t>
      </w:r>
    </w:p>
    <w:p w14:paraId="3303D550">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054F8E23">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0D09B432">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1F475BBE">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50643994">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68446E5C">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44BAADBE">
      <w:pPr>
        <w:widowControl/>
        <w:spacing w:line="360" w:lineRule="auto"/>
        <w:jc w:val="left"/>
        <w:rPr>
          <w:color w:val="000000"/>
          <w:kern w:val="0"/>
          <w:sz w:val="24"/>
          <w:szCs w:val="24"/>
        </w:rPr>
      </w:pPr>
      <w:r>
        <w:rPr>
          <w:b/>
          <w:bCs/>
          <w:color w:val="000000"/>
          <w:kern w:val="0"/>
          <w:sz w:val="24"/>
          <w:szCs w:val="24"/>
        </w:rPr>
        <w:t>三、采购文件获取</w:t>
      </w:r>
    </w:p>
    <w:p w14:paraId="629672EF">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0D12A34">
      <w:pPr>
        <w:widowControl/>
        <w:spacing w:line="360" w:lineRule="auto"/>
        <w:jc w:val="left"/>
        <w:rPr>
          <w:color w:val="000000"/>
          <w:kern w:val="0"/>
          <w:sz w:val="24"/>
          <w:szCs w:val="24"/>
        </w:rPr>
      </w:pPr>
      <w:r>
        <w:rPr>
          <w:b/>
          <w:bCs/>
          <w:color w:val="000000"/>
          <w:kern w:val="0"/>
          <w:sz w:val="24"/>
          <w:szCs w:val="24"/>
        </w:rPr>
        <w:t>四、响应文件的递交及开启</w:t>
      </w:r>
    </w:p>
    <w:p w14:paraId="11963C4D">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 xml:space="preserve">日10时 </w:t>
      </w:r>
    </w:p>
    <w:p w14:paraId="0769919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2CC2ADD">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日10时，逾期送达的响应文件（含电子版），招标人不予受理。</w:t>
      </w:r>
    </w:p>
    <w:p w14:paraId="43F52B97">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江苏省泰州市高港区长江路18号     </w:t>
      </w:r>
    </w:p>
    <w:p w14:paraId="2002FCC8">
      <w:pPr>
        <w:widowControl/>
        <w:spacing w:line="360" w:lineRule="auto"/>
        <w:jc w:val="left"/>
        <w:rPr>
          <w:color w:val="000000"/>
          <w:kern w:val="0"/>
          <w:sz w:val="24"/>
          <w:szCs w:val="24"/>
        </w:rPr>
      </w:pPr>
      <w:r>
        <w:rPr>
          <w:b/>
          <w:bCs/>
          <w:color w:val="000000"/>
          <w:kern w:val="0"/>
          <w:sz w:val="24"/>
          <w:szCs w:val="24"/>
        </w:rPr>
        <w:t>五、联系方式</w:t>
      </w:r>
    </w:p>
    <w:p w14:paraId="430B0E03">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6E364D0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7D855E6C">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3833E37C">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03FC7C6C">
      <w:pPr>
        <w:spacing w:line="360" w:lineRule="auto"/>
        <w:ind w:firstLine="420" w:firstLineChars="200"/>
        <w:rPr>
          <w:color w:val="000000"/>
          <w:szCs w:val="21"/>
        </w:rPr>
      </w:pPr>
    </w:p>
    <w:p w14:paraId="02E1300F">
      <w:pPr>
        <w:spacing w:line="360" w:lineRule="auto"/>
        <w:ind w:firstLine="480" w:firstLineChars="200"/>
        <w:jc w:val="right"/>
        <w:rPr>
          <w:color w:val="000000"/>
          <w:szCs w:val="21"/>
        </w:rPr>
      </w:pPr>
      <w:r>
        <w:rPr>
          <w:rFonts w:hint="eastAsia"/>
          <w:color w:val="000000"/>
          <w:kern w:val="0"/>
          <w:sz w:val="24"/>
          <w:szCs w:val="24"/>
          <w:u w:val="single"/>
        </w:rPr>
        <w:t>202</w:t>
      </w:r>
      <w:r>
        <w:rPr>
          <w:rFonts w:hint="eastAsia"/>
          <w:color w:val="000000"/>
          <w:kern w:val="0"/>
          <w:sz w:val="24"/>
          <w:szCs w:val="24"/>
          <w:u w:val="single"/>
          <w:lang w:val="en-US" w:eastAsia="zh-CN"/>
        </w:rPr>
        <w:t>5</w:t>
      </w:r>
      <w:r>
        <w:rPr>
          <w:color w:val="000000"/>
          <w:kern w:val="0"/>
          <w:sz w:val="24"/>
          <w:szCs w:val="24"/>
        </w:rPr>
        <w:t>年</w:t>
      </w:r>
      <w:r>
        <w:rPr>
          <w:rFonts w:hint="eastAsia"/>
          <w:color w:val="000000"/>
          <w:kern w:val="0"/>
          <w:sz w:val="24"/>
          <w:szCs w:val="24"/>
          <w:u w:val="single"/>
          <w:lang w:val="en-US" w:eastAsia="zh-CN"/>
        </w:rPr>
        <w:t>7</w:t>
      </w:r>
      <w:r>
        <w:rPr>
          <w:color w:val="000000"/>
          <w:kern w:val="0"/>
          <w:sz w:val="24"/>
          <w:szCs w:val="24"/>
        </w:rPr>
        <w:t>月</w:t>
      </w:r>
      <w:r>
        <w:rPr>
          <w:rFonts w:hint="eastAsia"/>
          <w:color w:val="000000"/>
          <w:kern w:val="0"/>
          <w:sz w:val="24"/>
          <w:szCs w:val="24"/>
          <w:u w:val="single"/>
        </w:rPr>
        <w:t xml:space="preserve"> </w:t>
      </w:r>
      <w:r>
        <w:rPr>
          <w:rFonts w:hint="eastAsia"/>
          <w:color w:val="000000"/>
          <w:kern w:val="0"/>
          <w:sz w:val="24"/>
          <w:szCs w:val="24"/>
          <w:u w:val="single"/>
          <w:lang w:val="en-US" w:eastAsia="zh-CN"/>
        </w:rPr>
        <w:t>9</w:t>
      </w:r>
      <w:r>
        <w:rPr>
          <w:rFonts w:hint="eastAsia"/>
          <w:color w:val="000000"/>
          <w:kern w:val="0"/>
          <w:sz w:val="24"/>
          <w:szCs w:val="24"/>
          <w:u w:val="single"/>
        </w:rPr>
        <w:t xml:space="preserve"> </w:t>
      </w:r>
      <w:r>
        <w:rPr>
          <w:color w:val="000000"/>
          <w:kern w:val="0"/>
          <w:sz w:val="24"/>
          <w:szCs w:val="24"/>
        </w:rPr>
        <w:t>日</w:t>
      </w:r>
    </w:p>
    <w:p w14:paraId="2D9E70FA">
      <w:pPr>
        <w:spacing w:line="360" w:lineRule="auto"/>
        <w:ind w:firstLine="420" w:firstLineChars="200"/>
        <w:jc w:val="right"/>
        <w:rPr>
          <w:color w:val="000000"/>
          <w:szCs w:val="21"/>
          <w:shd w:val="pct10" w:color="auto" w:fill="FFFFFF"/>
        </w:rPr>
      </w:pPr>
    </w:p>
    <w:p w14:paraId="1E4AA10E">
      <w:pPr>
        <w:spacing w:line="360" w:lineRule="auto"/>
        <w:ind w:firstLine="420" w:firstLineChars="200"/>
        <w:jc w:val="right"/>
        <w:rPr>
          <w:color w:val="000000"/>
          <w:szCs w:val="21"/>
          <w:shd w:val="pct10" w:color="auto" w:fill="FFFFFF"/>
        </w:rPr>
      </w:pPr>
    </w:p>
    <w:p w14:paraId="230693BE">
      <w:pPr>
        <w:spacing w:line="360" w:lineRule="auto"/>
        <w:ind w:firstLine="420" w:firstLineChars="200"/>
        <w:jc w:val="right"/>
        <w:rPr>
          <w:rFonts w:hint="eastAsia"/>
          <w:color w:val="000000"/>
          <w:szCs w:val="21"/>
          <w:shd w:val="pct10" w:color="auto" w:fill="FFFFFF"/>
        </w:rPr>
      </w:pPr>
    </w:p>
    <w:p w14:paraId="7A91978E">
      <w:pPr>
        <w:spacing w:line="360" w:lineRule="auto"/>
        <w:ind w:firstLine="420" w:firstLineChars="200"/>
        <w:jc w:val="right"/>
        <w:rPr>
          <w:rFonts w:hint="eastAsia"/>
          <w:color w:val="000000"/>
          <w:szCs w:val="21"/>
          <w:shd w:val="pct10" w:color="auto" w:fill="FFFFFF"/>
        </w:rPr>
      </w:pPr>
    </w:p>
    <w:p w14:paraId="59E31182">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9019216"/>
      <w:bookmarkStart w:id="3" w:name="_Toc47416177"/>
      <w:bookmarkStart w:id="4" w:name="_Toc47415923"/>
      <w:bookmarkStart w:id="5" w:name="_Toc7636"/>
      <w:bookmarkStart w:id="6" w:name="_Toc22880"/>
      <w:bookmarkStart w:id="7" w:name="_Toc18851"/>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24545"/>
      <w:bookmarkStart w:id="10" w:name="_Toc16809"/>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7</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13</w:t>
            </w:r>
            <w:r>
              <w:rPr>
                <w:rFonts w:hint="eastAsia" w:ascii="宋体" w:hAnsi="宋体" w:cs="宋体"/>
                <w:color w:val="000000"/>
                <w:szCs w:val="21"/>
                <w:shd w:val="pct10" w:color="auto" w:fill="FFFFFF"/>
              </w:rPr>
              <w:t>_</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14</w:t>
            </w:r>
            <w:r>
              <w:rPr>
                <w:rFonts w:hint="eastAsia" w:ascii="宋体" w:hAnsi="宋体" w:cs="宋体"/>
                <w:color w:val="000000"/>
                <w:szCs w:val="21"/>
                <w:shd w:val="pct10" w:color="auto" w:fill="FFFFFF"/>
              </w:rPr>
              <w:t>_</w:t>
            </w:r>
            <w:r>
              <w:rPr>
                <w:rFonts w:hint="eastAsia" w:ascii="宋体" w:hAnsi="宋体" w:cs="宋体"/>
                <w:color w:val="000000"/>
                <w:szCs w:val="21"/>
              </w:rPr>
              <w:t>时前</w:t>
            </w:r>
            <w:r>
              <w:rPr>
                <w:rFonts w:hint="eastAsia" w:ascii="宋体" w:hAnsi="宋体" w:cs="宋体"/>
                <w:color w:val="000000"/>
                <w:szCs w:val="21"/>
                <w:lang w:val="en-US" w:eastAsia="zh-CN"/>
              </w:rPr>
              <w:t>以递交函件或电话方式</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color w:val="000000"/>
                <w:kern w:val="0"/>
                <w:sz w:val="24"/>
                <w:szCs w:val="24"/>
                <w:highlight w:val="none"/>
                <w:u w:val="single"/>
                <w:lang w:val="en-US" w:eastAsia="zh-CN"/>
              </w:rPr>
              <w:t>20700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5577"/>
      <w:bookmarkStart w:id="12" w:name="_Toc2444"/>
      <w:bookmarkStart w:id="13" w:name="_Toc12735"/>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w:t>
      </w:r>
      <w:r>
        <w:rPr>
          <w:rFonts w:hint="eastAsia"/>
          <w:bCs/>
          <w:color w:val="000000"/>
          <w:szCs w:val="21"/>
          <w:lang w:val="en-US" w:eastAsia="zh-CN"/>
        </w:rPr>
        <w:t>线下</w:t>
      </w:r>
      <w:r>
        <w:rPr>
          <w:bCs/>
          <w:color w:val="000000"/>
          <w:szCs w:val="21"/>
        </w:rPr>
        <w:t>交响应文件</w:t>
      </w:r>
      <w:r>
        <w:rPr>
          <w:rFonts w:hint="eastAsia"/>
          <w:bCs/>
          <w:color w:val="000000"/>
          <w:szCs w:val="21"/>
          <w:lang w:eastAsia="zh-CN"/>
        </w:rPr>
        <w:t>，</w:t>
      </w:r>
      <w:r>
        <w:rPr>
          <w:rFonts w:hint="eastAsia"/>
          <w:bCs/>
          <w:color w:val="000000"/>
          <w:szCs w:val="21"/>
          <w:lang w:val="en-US" w:eastAsia="zh-CN"/>
        </w:rPr>
        <w:t>响应文件需密封加盖公章</w:t>
      </w:r>
      <w:r>
        <w:rPr>
          <w:bCs/>
          <w:color w:val="000000"/>
          <w:szCs w:val="21"/>
        </w:rPr>
        <w:t>。</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w:t>
      </w:r>
      <w:r>
        <w:rPr>
          <w:rFonts w:hint="eastAsia"/>
          <w:color w:val="000000"/>
          <w:kern w:val="0"/>
          <w:szCs w:val="21"/>
          <w:lang w:val="en-US" w:eastAsia="zh-CN"/>
        </w:rPr>
        <w:t>线下</w:t>
      </w:r>
      <w:r>
        <w:rPr>
          <w:color w:val="000000"/>
          <w:kern w:val="0"/>
          <w:szCs w:val="21"/>
        </w:rPr>
        <w:t>开启的方式。</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06B769FA">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根据定标结果，采购人向成交人发出《成交通知书》</w:t>
      </w:r>
      <w:r>
        <w:rPr>
          <w:color w:val="000000"/>
          <w:kern w:val="0"/>
          <w:szCs w:val="21"/>
        </w:rPr>
        <w:t>，同时通知所有未成交的响应人。</w:t>
      </w:r>
    </w:p>
    <w:p w14:paraId="2DC9A76C">
      <w:pPr>
        <w:spacing w:line="360" w:lineRule="auto"/>
        <w:ind w:left="630" w:hanging="630" w:hangingChars="300"/>
        <w:rPr>
          <w:color w:val="000000"/>
          <w:kern w:val="0"/>
          <w:szCs w:val="21"/>
        </w:rPr>
      </w:pPr>
      <w:r>
        <w:rPr>
          <w:color w:val="000000"/>
          <w:kern w:val="0"/>
          <w:szCs w:val="21"/>
        </w:rPr>
        <w:t>32.2  《成交通知书》将构成合同的组成部分</w:t>
      </w:r>
      <w:r>
        <w:rPr>
          <w:rFonts w:hint="eastAsia"/>
          <w:color w:val="000000"/>
          <w:kern w:val="0"/>
          <w:szCs w:val="21"/>
          <w:lang w:eastAsia="zh-CN"/>
        </w:rPr>
        <w:t>（</w:t>
      </w:r>
      <w:r>
        <w:rPr>
          <w:rFonts w:hint="eastAsia"/>
          <w:color w:val="000000"/>
          <w:kern w:val="0"/>
          <w:szCs w:val="21"/>
          <w:lang w:val="en-US" w:eastAsia="zh-CN"/>
        </w:rPr>
        <w:t>如有合同</w:t>
      </w:r>
      <w:r>
        <w:rPr>
          <w:rFonts w:hint="eastAsia"/>
          <w:color w:val="000000"/>
          <w:kern w:val="0"/>
          <w:szCs w:val="21"/>
          <w:lang w:eastAsia="zh-CN"/>
        </w:rPr>
        <w:t>）</w:t>
      </w:r>
      <w:r>
        <w:rPr>
          <w:color w:val="000000"/>
          <w:kern w:val="0"/>
          <w:szCs w:val="21"/>
        </w:rPr>
        <w:t xml:space="preserve">。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成交人在接到《成交通知书》后，必须在规定的时间内，准时派法人代表授权人到指定地点按采购文件规定的合同条款和格式与采购人签订合同</w:t>
      </w:r>
      <w:r>
        <w:rPr>
          <w:rFonts w:hint="eastAsia"/>
          <w:color w:val="000000"/>
          <w:szCs w:val="21"/>
          <w:lang w:eastAsia="zh-CN"/>
        </w:rPr>
        <w:t>（</w:t>
      </w:r>
      <w:r>
        <w:rPr>
          <w:rFonts w:hint="eastAsia"/>
          <w:color w:val="000000"/>
          <w:szCs w:val="21"/>
          <w:lang w:val="en-US" w:eastAsia="zh-CN"/>
        </w:rPr>
        <w:t>如有合同</w:t>
      </w:r>
      <w:r>
        <w:rPr>
          <w:rFonts w:hint="eastAsia"/>
          <w:color w:val="000000"/>
          <w:szCs w:val="21"/>
          <w:lang w:eastAsia="zh-CN"/>
        </w:rPr>
        <w:t>）</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45201056"/>
      <w:bookmarkStart w:id="16" w:name="_Toc51172548"/>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7C128C9">
      <w:pPr>
        <w:spacing w:line="360" w:lineRule="auto"/>
        <w:ind w:left="720" w:hanging="720" w:hangingChars="300"/>
        <w:rPr>
          <w:color w:val="000000"/>
          <w:kern w:val="0"/>
          <w:sz w:val="24"/>
        </w:rPr>
      </w:pPr>
      <w:bookmarkStart w:id="17" w:name="_Toc47416201"/>
      <w:bookmarkStart w:id="18" w:name="_Toc49019240"/>
      <w:bookmarkStart w:id="19" w:name="_Toc47415947"/>
      <w:r>
        <w:rPr>
          <w:color w:val="000000"/>
          <w:kern w:val="0"/>
          <w:sz w:val="24"/>
        </w:rPr>
        <w:br w:type="page"/>
      </w:r>
    </w:p>
    <w:p w14:paraId="314398C0">
      <w:pPr>
        <w:spacing w:line="360" w:lineRule="auto"/>
        <w:ind w:left="720" w:hanging="720" w:hangingChars="300"/>
        <w:rPr>
          <w:color w:val="000000"/>
          <w:kern w:val="0"/>
          <w:sz w:val="24"/>
        </w:rPr>
      </w:pPr>
    </w:p>
    <w:p w14:paraId="2D1DAFD8">
      <w:pPr>
        <w:spacing w:line="360" w:lineRule="auto"/>
        <w:ind w:left="720" w:hanging="720" w:hangingChars="300"/>
        <w:rPr>
          <w:color w:val="000000"/>
          <w:kern w:val="0"/>
          <w:sz w:val="24"/>
        </w:rPr>
      </w:pPr>
    </w:p>
    <w:p w14:paraId="7F5C0939">
      <w:pPr>
        <w:spacing w:line="360" w:lineRule="auto"/>
        <w:ind w:left="720" w:hanging="720" w:hangingChars="300"/>
        <w:rPr>
          <w:color w:val="000000"/>
          <w:kern w:val="0"/>
          <w:sz w:val="24"/>
        </w:rPr>
      </w:pPr>
    </w:p>
    <w:p w14:paraId="79855AAE">
      <w:pPr>
        <w:pStyle w:val="3"/>
        <w:adjustRightInd w:val="0"/>
        <w:spacing w:before="0" w:after="0" w:line="360" w:lineRule="auto"/>
        <w:jc w:val="center"/>
        <w:rPr>
          <w:color w:val="000000"/>
          <w:sz w:val="36"/>
          <w:szCs w:val="36"/>
        </w:rPr>
      </w:pPr>
      <w:bookmarkStart w:id="20" w:name="_Toc11025"/>
      <w:bookmarkStart w:id="21" w:name="_Toc20477"/>
      <w:bookmarkStart w:id="22" w:name="_Toc18034"/>
      <w:r>
        <w:rPr>
          <w:color w:val="000000"/>
          <w:sz w:val="36"/>
          <w:szCs w:val="36"/>
        </w:rPr>
        <w:t>第三章  评审</w:t>
      </w:r>
      <w:bookmarkEnd w:id="17"/>
      <w:bookmarkEnd w:id="18"/>
      <w:bookmarkEnd w:id="19"/>
      <w:r>
        <w:rPr>
          <w:color w:val="000000"/>
          <w:sz w:val="36"/>
          <w:szCs w:val="36"/>
        </w:rPr>
        <w:t>办法</w:t>
      </w:r>
      <w:bookmarkEnd w:id="20"/>
      <w:bookmarkEnd w:id="21"/>
      <w:bookmarkEnd w:id="22"/>
    </w:p>
    <w:p w14:paraId="39660E0B">
      <w:pPr>
        <w:pStyle w:val="12"/>
        <w:widowControl/>
        <w:adjustRightInd w:val="0"/>
        <w:snapToGrid w:val="0"/>
        <w:spacing w:after="0" w:afterLines="0" w:line="578" w:lineRule="exact"/>
        <w:ind w:firstLine="0" w:firstLineChars="0"/>
        <w:jc w:val="center"/>
        <w:rPr>
          <w:rFonts w:ascii="Times New Roman" w:hAnsi="Times New Roman"/>
        </w:rPr>
      </w:pPr>
      <w:r>
        <w:rPr>
          <w:rFonts w:ascii="Times New Roman" w:hAnsi="Times New Roman"/>
          <w:color w:val="000000"/>
        </w:rPr>
        <w:br w:type="page"/>
      </w:r>
      <w:r>
        <w:rPr>
          <w:rFonts w:ascii="Times New Roman" w:hAnsi="Times New Roman"/>
        </w:rPr>
        <w:t>评审办法</w:t>
      </w:r>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354434420"/>
      <w:bookmarkStart w:id="24" w:name="_Toc412810874"/>
      <w:bookmarkStart w:id="25" w:name="_Toc354434594"/>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2609B6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pPr>
      <w:bookmarkStart w:id="26" w:name="_Toc23895"/>
      <w:bookmarkStart w:id="27" w:name="_Toc47416185"/>
      <w:bookmarkStart w:id="28" w:name="_Toc49019224"/>
      <w:bookmarkStart w:id="29" w:name="_Toc47415931"/>
      <w:r>
        <w:rPr>
          <w:color w:val="000000"/>
          <w:sz w:val="36"/>
          <w:szCs w:val="36"/>
        </w:rPr>
        <w:br w:type="page"/>
      </w:r>
      <w:bookmarkEnd w:id="26"/>
    </w:p>
    <w:p w14:paraId="218F9EFA">
      <w:pPr>
        <w:pStyle w:val="3"/>
        <w:numPr>
          <w:ilvl w:val="0"/>
          <w:numId w:val="2"/>
        </w:numPr>
        <w:adjustRightInd w:val="0"/>
        <w:spacing w:before="0" w:after="0" w:line="360" w:lineRule="auto"/>
        <w:jc w:val="center"/>
        <w:rPr>
          <w:color w:val="000000"/>
          <w:sz w:val="36"/>
          <w:szCs w:val="36"/>
        </w:rPr>
      </w:pPr>
      <w:bookmarkStart w:id="30" w:name="_Toc19899"/>
      <w:bookmarkStart w:id="31" w:name="_Toc11301"/>
      <w:bookmarkStart w:id="32" w:name="_Toc27823"/>
      <w:bookmarkStart w:id="33" w:name="_Toc29597"/>
      <w:bookmarkStart w:id="34" w:name="_Toc26937"/>
      <w:r>
        <w:rPr>
          <w:color w:val="000000"/>
          <w:sz w:val="36"/>
          <w:szCs w:val="36"/>
        </w:rPr>
        <w:t xml:space="preserve"> 合同协议条款</w:t>
      </w:r>
    </w:p>
    <w:bookmarkEnd w:id="30"/>
    <w:bookmarkEnd w:id="31"/>
    <w:p w14:paraId="6E552856">
      <w:pPr>
        <w:pStyle w:val="8"/>
        <w:jc w:val="center"/>
        <w:rPr>
          <w:rFonts w:hint="default"/>
          <w:u w:val="single"/>
          <w:lang w:val="en-US" w:eastAsia="zh-CN"/>
        </w:rPr>
      </w:pPr>
      <w:r>
        <w:rPr>
          <w:rFonts w:hint="eastAsia"/>
          <w:lang w:val="en-US" w:eastAsia="zh-CN"/>
        </w:rPr>
        <w:t xml:space="preserve">                                                           合同编号：</w:t>
      </w:r>
      <w:r>
        <w:rPr>
          <w:rFonts w:hint="eastAsia"/>
          <w:u w:val="single"/>
          <w:lang w:val="en-US" w:eastAsia="zh-CN"/>
        </w:rPr>
        <w:t xml:space="preserve">                </w:t>
      </w:r>
    </w:p>
    <w:p w14:paraId="72E0EED6">
      <w:pPr>
        <w:pStyle w:val="8"/>
        <w:jc w:val="center"/>
        <w:rPr>
          <w:rFonts w:ascii="方正小标宋_GBK" w:eastAsia="方正小标宋_GBK" w:cs="MicrosoftYaHei-Bold"/>
          <w:kern w:val="0"/>
          <w:sz w:val="44"/>
          <w:szCs w:val="44"/>
        </w:rPr>
      </w:pPr>
      <w:r>
        <w:rPr>
          <w:rFonts w:hint="eastAsia" w:ascii="方正小标宋_GBK" w:eastAsia="方正小标宋_GBK" w:cs="MicrosoftYaHei-Bold"/>
          <w:kern w:val="0"/>
          <w:sz w:val="44"/>
          <w:szCs w:val="44"/>
          <w:lang w:val="en-US" w:eastAsia="zh-CN"/>
        </w:rPr>
        <w:t>聚合氯化铝及聚丙烯酰胺</w:t>
      </w:r>
      <w:r>
        <w:rPr>
          <w:rFonts w:hint="eastAsia" w:ascii="方正小标宋_GBK" w:eastAsia="方正小标宋_GBK" w:cs="MicrosoftYaHei-Bold"/>
          <w:kern w:val="0"/>
          <w:sz w:val="44"/>
          <w:szCs w:val="44"/>
        </w:rPr>
        <w:t>合同</w:t>
      </w:r>
    </w:p>
    <w:p w14:paraId="5BEC32D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left"/>
        <w:textAlignment w:val="auto"/>
        <w:rPr>
          <w:rFonts w:hint="default"/>
          <w:lang w:val="en-US"/>
        </w:rPr>
      </w:pPr>
      <w:r>
        <w:rPr>
          <w:rFonts w:hint="eastAsia" w:ascii="仿宋" w:hAnsi="仿宋" w:eastAsia="仿宋" w:cs="仿宋"/>
          <w:kern w:val="0"/>
          <w:sz w:val="28"/>
          <w:szCs w:val="28"/>
          <w:lang w:val="en-US" w:eastAsia="zh-CN"/>
        </w:rPr>
        <w:t>采购方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泰州高港港务有限公司               （以下简称甲方）</w:t>
      </w:r>
    </w:p>
    <w:p w14:paraId="25ADB54F">
      <w:pPr>
        <w:keepNext w:val="0"/>
        <w:keepLines w:val="0"/>
        <w:widowControl/>
        <w:suppressLineNumbers w:val="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销售方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w:t>
      </w:r>
      <w:r>
        <w:rPr>
          <w:rFonts w:hint="eastAsia" w:ascii="宋体" w:hAnsi="宋体" w:eastAsia="宋体" w:cs="宋体"/>
          <w:color w:val="000000"/>
          <w:kern w:val="0"/>
          <w:sz w:val="24"/>
          <w:szCs w:val="24"/>
          <w:lang w:val="en-US" w:eastAsia="zh-CN" w:bidi="ar"/>
        </w:rPr>
        <w:t xml:space="preserve">        </w:t>
      </w:r>
      <w:r>
        <w:rPr>
          <w:rFonts w:hint="eastAsia" w:ascii="仿宋" w:hAnsi="仿宋" w:eastAsia="仿宋" w:cs="仿宋"/>
          <w:kern w:val="0"/>
          <w:sz w:val="28"/>
          <w:szCs w:val="28"/>
          <w:lang w:val="en-US" w:eastAsia="zh-CN"/>
        </w:rPr>
        <w:t xml:space="preserve">  （以下简称乙方）</w:t>
      </w:r>
    </w:p>
    <w:p w14:paraId="1FBC2B1A">
      <w:pPr>
        <w:pageBreakBefore w:val="0"/>
        <w:numPr>
          <w:ilvl w:val="0"/>
          <w:numId w:val="3"/>
        </w:numPr>
        <w:kinsoku/>
        <w:wordWrap/>
        <w:overflowPunct/>
        <w:topLinePunct w:val="0"/>
        <w:autoSpaceDE w:val="0"/>
        <w:autoSpaceDN w:val="0"/>
        <w:bidi w:val="0"/>
        <w:adjustRightInd w:val="0"/>
        <w:snapToGrid/>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订货清单：</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2070"/>
        <w:gridCol w:w="1245"/>
        <w:gridCol w:w="780"/>
        <w:gridCol w:w="1215"/>
        <w:gridCol w:w="1515"/>
      </w:tblGrid>
      <w:tr w14:paraId="3494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C67C69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B74B60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40F4B58">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A8BCD8">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C828CB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113D08E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r>
      <w:tr w14:paraId="61BDD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304D068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0317E85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E2683E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C7B10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A5602C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1B5ED2F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7D234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65AAF97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0F1361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2C9337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1C0473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DCA17F4">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17522B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2356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64EB91E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825" w:type="dxa"/>
            <w:gridSpan w:val="5"/>
            <w:tcBorders>
              <w:top w:val="single" w:color="000000" w:sz="4" w:space="0"/>
              <w:left w:val="single" w:color="000000" w:sz="4" w:space="0"/>
              <w:bottom w:val="single" w:color="000000" w:sz="4" w:space="0"/>
              <w:right w:val="single" w:color="000000" w:sz="4" w:space="0"/>
            </w:tcBorders>
            <w:noWrap w:val="0"/>
            <w:vAlign w:val="center"/>
          </w:tcPr>
          <w:p w14:paraId="5761CED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07954BC9">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043F7F79">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58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交（提）货地点、方式：乙方以送货上门的方式，于本合同生效后，接甲方人员通知后</w:t>
      </w:r>
      <w:r>
        <w:rPr>
          <w:rFonts w:hint="eastAsia" w:ascii="仿宋" w:hAnsi="仿宋" w:eastAsia="仿宋" w:cs="仿宋"/>
          <w:i w:val="0"/>
          <w:color w:val="auto"/>
          <w:kern w:val="0"/>
          <w:sz w:val="28"/>
          <w:szCs w:val="28"/>
          <w:u w:val="single"/>
          <w:lang w:val="en-US" w:eastAsia="zh-CN" w:bidi="ar"/>
        </w:rPr>
        <w:t>7</w:t>
      </w:r>
      <w:r>
        <w:rPr>
          <w:rFonts w:hint="eastAsia" w:ascii="仿宋" w:hAnsi="仿宋" w:eastAsia="仿宋" w:cs="仿宋"/>
          <w:i w:val="0"/>
          <w:color w:val="auto"/>
          <w:kern w:val="0"/>
          <w:sz w:val="28"/>
          <w:szCs w:val="28"/>
          <w:u w:val="none"/>
          <w:lang w:val="en-US" w:eastAsia="zh-CN" w:bidi="ar"/>
        </w:rPr>
        <w:t>日内将货物送至泰州高港港务有限公司，现场进行交接，</w:t>
      </w:r>
      <w:r>
        <w:rPr>
          <w:rFonts w:hint="eastAsia" w:ascii="仿宋" w:hAnsi="仿宋" w:eastAsia="仿宋" w:cs="仿宋"/>
          <w:b w:val="0"/>
          <w:bCs w:val="0"/>
          <w:i w:val="0"/>
          <w:color w:val="auto"/>
          <w:kern w:val="0"/>
          <w:sz w:val="28"/>
          <w:szCs w:val="28"/>
          <w:u w:val="none"/>
          <w:lang w:val="en-US" w:eastAsia="zh-CN" w:bidi="ar"/>
        </w:rPr>
        <w:t>不接受快递物流配送，由于甲方污水站无仓储条件，需按照甲方实际需求供货。</w:t>
      </w:r>
      <w:bookmarkStart w:id="99" w:name="_GoBack"/>
      <w:bookmarkEnd w:id="99"/>
    </w:p>
    <w:p w14:paraId="35B7E6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第三条 运输方式及到达站（港）和费用负担：乙方以汽运的方式将货物送至甲方指定地点，运输过程中产生的一切费用由乙方承担。</w:t>
      </w:r>
    </w:p>
    <w:p w14:paraId="416F51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第四</w:t>
      </w:r>
      <w:r>
        <w:rPr>
          <w:rFonts w:hint="eastAsia" w:ascii="仿宋" w:hAnsi="仿宋" w:eastAsia="仿宋" w:cs="仿宋"/>
          <w:i w:val="0"/>
          <w:color w:val="auto"/>
          <w:kern w:val="0"/>
          <w:sz w:val="28"/>
          <w:szCs w:val="28"/>
          <w:u w:val="none"/>
          <w:lang w:val="en-US" w:eastAsia="zh-CN" w:bidi="ar"/>
        </w:rPr>
        <w:t>条 到货检验：货物到达交货地点后，甲方将对货物进行检验。如发现货物非因甲方原因有任何损坏、缺陷、短少或不符合合同约定的质量标准和规范的情况，甲方有权要求退货。</w:t>
      </w:r>
    </w:p>
    <w:p w14:paraId="40296C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第五条 结算：交货验收合格后，乙方开具增值税专用发票，甲方在收到发票的30日内支付货款。</w:t>
      </w:r>
    </w:p>
    <w:p w14:paraId="628A02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第六条 违约责任：</w:t>
      </w:r>
    </w:p>
    <w:p w14:paraId="0C1DB1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延期交付或部分交付均属延期交付，乙方交付货物每延迟一天，则须按照合同总额的0.5%向甲方支付违约金，如累计延期交付满30天，则甲方有权终止合同。违约金不超过合同总额的10%。一旦达到误期赔偿费的最高限额，可考虑终止合同。</w:t>
      </w:r>
    </w:p>
    <w:p w14:paraId="7EB4FC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2.乙方产品质量须符合国家标准，质保期为</w:t>
      </w:r>
      <w:r>
        <w:rPr>
          <w:rFonts w:hint="eastAsia" w:ascii="仿宋" w:hAnsi="仿宋" w:eastAsia="仿宋" w:cs="仿宋"/>
          <w:i w:val="0"/>
          <w:color w:val="auto"/>
          <w:kern w:val="0"/>
          <w:sz w:val="28"/>
          <w:szCs w:val="28"/>
          <w:u w:val="single"/>
          <w:lang w:val="en-US" w:eastAsia="zh-CN" w:bidi="ar"/>
        </w:rPr>
        <w:t>12</w:t>
      </w:r>
      <w:r>
        <w:rPr>
          <w:rFonts w:hint="eastAsia" w:ascii="仿宋" w:hAnsi="仿宋" w:eastAsia="仿宋" w:cs="仿宋"/>
          <w:i w:val="0"/>
          <w:color w:val="auto"/>
          <w:kern w:val="0"/>
          <w:sz w:val="28"/>
          <w:szCs w:val="28"/>
          <w:u w:val="none"/>
          <w:lang w:val="en-US" w:eastAsia="zh-CN" w:bidi="ar"/>
        </w:rPr>
        <w:t>个月，质保期内不符合要求，由乙方负责包换或退货，并因此给甲方造成的一切经济损失由乙方全部承担。</w:t>
      </w:r>
    </w:p>
    <w:p w14:paraId="1242C0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3.乙方交货时所交货物的品种、型号、数量、质量不符合合同规定标准的，甲方有权拒收。</w:t>
      </w:r>
    </w:p>
    <w:p w14:paraId="20A83E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第七条 通知送达条款：</w:t>
      </w:r>
    </w:p>
    <w:p w14:paraId="2A75EF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 .甲方确认其送达地址为：</w:t>
      </w:r>
      <w:r>
        <w:rPr>
          <w:rFonts w:hint="eastAsia" w:ascii="仿宋" w:hAnsi="仿宋" w:eastAsia="仿宋" w:cs="仿宋"/>
          <w:i w:val="0"/>
          <w:color w:val="auto"/>
          <w:kern w:val="0"/>
          <w:sz w:val="28"/>
          <w:szCs w:val="28"/>
          <w:u w:val="single"/>
          <w:lang w:val="en-US" w:eastAsia="zh-CN" w:bidi="ar"/>
        </w:rPr>
        <w:t>江苏省泰州市高港区长江路18号       ，</w:t>
      </w:r>
      <w:r>
        <w:rPr>
          <w:rFonts w:hint="eastAsia" w:ascii="仿宋" w:hAnsi="仿宋" w:eastAsia="仿宋" w:cs="仿宋"/>
          <w:i w:val="0"/>
          <w:color w:val="auto"/>
          <w:kern w:val="0"/>
          <w:sz w:val="28"/>
          <w:szCs w:val="28"/>
          <w:u w:val="none"/>
          <w:lang w:val="en-US" w:eastAsia="zh-CN" w:bidi="ar"/>
        </w:rPr>
        <w:t xml:space="preserve">  受送达人为：</w:t>
      </w:r>
      <w:r>
        <w:rPr>
          <w:rFonts w:hint="eastAsia" w:ascii="仿宋" w:hAnsi="仿宋" w:eastAsia="仿宋" w:cs="仿宋"/>
          <w:i w:val="0"/>
          <w:color w:val="auto"/>
          <w:kern w:val="0"/>
          <w:sz w:val="28"/>
          <w:szCs w:val="28"/>
          <w:u w:val="single"/>
          <w:lang w:val="en-US" w:eastAsia="zh-CN" w:bidi="ar"/>
        </w:rPr>
        <w:t xml:space="preserve">王桂军 </w:t>
      </w:r>
      <w:r>
        <w:rPr>
          <w:rFonts w:hint="eastAsia" w:ascii="仿宋" w:hAnsi="仿宋" w:eastAsia="仿宋" w:cs="仿宋"/>
          <w:i w:val="0"/>
          <w:color w:val="auto"/>
          <w:kern w:val="0"/>
          <w:sz w:val="28"/>
          <w:szCs w:val="28"/>
          <w:u w:val="none"/>
          <w:lang w:val="en-US" w:eastAsia="zh-CN" w:bidi="ar"/>
        </w:rPr>
        <w:t xml:space="preserve"> ，联系方式为：</w:t>
      </w:r>
      <w:r>
        <w:rPr>
          <w:rFonts w:hint="eastAsia" w:ascii="仿宋" w:hAnsi="仿宋" w:eastAsia="仿宋" w:cs="仿宋"/>
          <w:i w:val="0"/>
          <w:color w:val="auto"/>
          <w:kern w:val="0"/>
          <w:sz w:val="28"/>
          <w:szCs w:val="28"/>
          <w:u w:val="single"/>
          <w:lang w:val="en-US" w:eastAsia="zh-CN" w:bidi="ar"/>
        </w:rPr>
        <w:t>13852699328</w:t>
      </w:r>
      <w:r>
        <w:rPr>
          <w:rFonts w:hint="eastAsia" w:ascii="仿宋" w:hAnsi="仿宋" w:eastAsia="仿宋" w:cs="仿宋"/>
          <w:i w:val="0"/>
          <w:color w:val="auto"/>
          <w:kern w:val="0"/>
          <w:sz w:val="28"/>
          <w:szCs w:val="28"/>
          <w:u w:val="none"/>
          <w:lang w:val="en-US" w:eastAsia="zh-CN" w:bidi="ar"/>
        </w:rPr>
        <w:t xml:space="preserve"> 。</w:t>
      </w:r>
    </w:p>
    <w:p w14:paraId="3564F6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乙方确认其送达地址为：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，受送达人为：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，联系方式为：</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w:t>
      </w:r>
    </w:p>
    <w:p w14:paraId="0F1BF81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 .以上送达地址适用范围包括但不限于各类告知书、通知书、工作联系单、协议文件、诉讼或仲裁文书，送达主体可以是合同各方、人民法院、仲裁委员会及各行政机关。送达主体按照上述送达地址进行送达，视为有效送达。</w:t>
      </w:r>
    </w:p>
    <w:p w14:paraId="18ADFC8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default"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3 .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14:paraId="485D361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第八条 合同争议的解决方式：本合同所产生的争议由双方协商解决,协商不成的，依法向甲方所在地人民法院提起</w:t>
      </w:r>
      <w:r>
        <w:rPr>
          <w:rFonts w:hint="eastAsia" w:ascii="仿宋" w:hAnsi="仿宋" w:eastAsia="仿宋" w:cs="仿宋"/>
          <w:i w:val="0"/>
          <w:color w:val="auto"/>
          <w:kern w:val="0"/>
          <w:sz w:val="28"/>
          <w:szCs w:val="28"/>
          <w:u w:val="none"/>
          <w:lang w:val="en-US" w:eastAsia="zh-CN" w:bidi="ar"/>
        </w:rPr>
        <w:t xml:space="preserve">诉讼。 </w:t>
      </w:r>
    </w:p>
    <w:p w14:paraId="72CA689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w:t>
      </w:r>
      <w:r>
        <w:rPr>
          <w:rFonts w:hint="eastAsia" w:ascii="仿宋" w:hAnsi="仿宋" w:eastAsia="仿宋" w:cs="仿宋"/>
          <w:b w:val="0"/>
          <w:bCs w:val="0"/>
          <w:i w:val="0"/>
          <w:color w:val="auto"/>
          <w:kern w:val="0"/>
          <w:sz w:val="28"/>
          <w:szCs w:val="28"/>
          <w:u w:val="none"/>
          <w:lang w:val="en-US" w:eastAsia="zh-CN" w:bidi="ar"/>
        </w:rPr>
        <w:t>九</w:t>
      </w:r>
      <w:r>
        <w:rPr>
          <w:rFonts w:hint="eastAsia" w:ascii="仿宋" w:hAnsi="仿宋" w:eastAsia="仿宋" w:cs="仿宋"/>
          <w:i w:val="0"/>
          <w:color w:val="auto"/>
          <w:kern w:val="0"/>
          <w:sz w:val="28"/>
          <w:szCs w:val="28"/>
          <w:u w:val="none"/>
          <w:lang w:val="en-US" w:eastAsia="zh-CN" w:bidi="ar"/>
        </w:rPr>
        <w:t>条 本合同一式肆份，甲方执叁份，乙方执壹份，自双方法定代表人或授权代表人签字并盖章后生效，具有同等法律效力。</w:t>
      </w:r>
    </w:p>
    <w:p w14:paraId="16E1D59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第十条 其他约定事项：货物运送过程中的安全责任全部由乙方承担，与甲方无涉。</w:t>
      </w:r>
    </w:p>
    <w:p w14:paraId="12CB0A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Chars="200"/>
        <w:jc w:val="left"/>
        <w:textAlignment w:val="center"/>
        <w:rPr>
          <w:rFonts w:hint="eastAsia" w:ascii="仿宋" w:hAnsi="仿宋" w:eastAsia="仿宋" w:cs="仿宋"/>
          <w:i w:val="0"/>
          <w:color w:val="auto"/>
          <w:kern w:val="0"/>
          <w:sz w:val="28"/>
          <w:szCs w:val="28"/>
          <w:u w:val="none"/>
          <w:lang w:val="en-US" w:eastAsia="zh-CN" w:bidi="ar"/>
        </w:rPr>
      </w:pPr>
    </w:p>
    <w:p w14:paraId="4476F0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4266B1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甲方（盖章)：                    乙方（盖章）：</w:t>
      </w:r>
    </w:p>
    <w:p w14:paraId="691D07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231A50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法定代表人签字：                 法定代表人签字：</w:t>
      </w:r>
    </w:p>
    <w:p w14:paraId="7FFE9D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 </w:t>
      </w:r>
    </w:p>
    <w:p w14:paraId="0D8763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授权代表人签字：                 授权代表人签字：</w:t>
      </w:r>
    </w:p>
    <w:p w14:paraId="3344CF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58B8F5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pPr>
      <w:r>
        <w:rPr>
          <w:rFonts w:hint="eastAsia" w:ascii="仿宋" w:hAnsi="仿宋" w:eastAsia="仿宋" w:cs="仿宋"/>
          <w:i w:val="0"/>
          <w:color w:val="auto"/>
          <w:kern w:val="0"/>
          <w:sz w:val="28"/>
          <w:szCs w:val="28"/>
          <w:u w:val="none"/>
          <w:lang w:val="en-US" w:eastAsia="zh-CN" w:bidi="ar"/>
        </w:rPr>
        <w:t xml:space="preserve">  年   月   日                        年   月   日</w:t>
      </w:r>
    </w:p>
    <w:p w14:paraId="68B0E546">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pPr>
    </w:p>
    <w:p w14:paraId="4AC009C2"/>
    <w:p w14:paraId="6674A019">
      <w:pPr>
        <w:pStyle w:val="3"/>
        <w:adjustRightInd w:val="0"/>
        <w:spacing w:before="0" w:after="0" w:line="360" w:lineRule="auto"/>
        <w:jc w:val="center"/>
        <w:rPr>
          <w:color w:val="000000"/>
          <w:sz w:val="36"/>
          <w:szCs w:val="36"/>
        </w:rPr>
      </w:pPr>
    </w:p>
    <w:p w14:paraId="51BEC5E3">
      <w:pPr>
        <w:pStyle w:val="3"/>
        <w:adjustRightInd w:val="0"/>
        <w:spacing w:before="0" w:after="0" w:line="360" w:lineRule="auto"/>
        <w:jc w:val="center"/>
        <w:rPr>
          <w:color w:val="000000"/>
          <w:sz w:val="36"/>
          <w:szCs w:val="36"/>
        </w:rPr>
      </w:pPr>
    </w:p>
    <w:p w14:paraId="11931FE0">
      <w:pPr>
        <w:pStyle w:val="3"/>
        <w:adjustRightInd w:val="0"/>
        <w:spacing w:before="0" w:after="0" w:line="360" w:lineRule="auto"/>
        <w:jc w:val="center"/>
        <w:rPr>
          <w:color w:val="000000"/>
          <w:sz w:val="36"/>
          <w:szCs w:val="36"/>
        </w:rPr>
      </w:pPr>
    </w:p>
    <w:p w14:paraId="2AE0B7D5">
      <w:pPr>
        <w:pStyle w:val="3"/>
        <w:adjustRightInd w:val="0"/>
        <w:spacing w:before="0" w:after="0" w:line="360" w:lineRule="auto"/>
        <w:jc w:val="both"/>
        <w:rPr>
          <w:color w:val="000000"/>
          <w:sz w:val="36"/>
          <w:szCs w:val="36"/>
        </w:rPr>
      </w:pPr>
    </w:p>
    <w:p w14:paraId="028B014E">
      <w:pPr>
        <w:rPr>
          <w:color w:val="000000"/>
          <w:sz w:val="36"/>
          <w:szCs w:val="36"/>
        </w:rPr>
      </w:pPr>
    </w:p>
    <w:p w14:paraId="2F3C0423">
      <w:pPr>
        <w:pStyle w:val="2"/>
      </w:pPr>
    </w:p>
    <w:p w14:paraId="06AA91FE">
      <w:pPr>
        <w:pStyle w:val="3"/>
        <w:numPr>
          <w:ilvl w:val="0"/>
          <w:numId w:val="0"/>
        </w:numPr>
        <w:adjustRightInd w:val="0"/>
        <w:spacing w:before="0" w:after="0" w:line="360" w:lineRule="auto"/>
        <w:ind w:leftChars="0"/>
        <w:jc w:val="both"/>
        <w:rPr>
          <w:color w:val="000000"/>
          <w:sz w:val="36"/>
          <w:szCs w:val="36"/>
        </w:rPr>
      </w:pPr>
      <w:r>
        <w:rPr>
          <w:rFonts w:hint="eastAsia"/>
          <w:color w:val="000000"/>
          <w:sz w:val="36"/>
          <w:szCs w:val="36"/>
          <w:lang w:val="en-US" w:eastAsia="zh-CN"/>
        </w:rPr>
        <w:t xml:space="preserve">               第五章</w:t>
      </w:r>
      <w:r>
        <w:rPr>
          <w:color w:val="000000"/>
          <w:sz w:val="36"/>
          <w:szCs w:val="36"/>
        </w:rPr>
        <w:t xml:space="preserve"> </w:t>
      </w:r>
      <w:bookmarkEnd w:id="27"/>
      <w:bookmarkEnd w:id="28"/>
      <w:bookmarkEnd w:id="29"/>
      <w:r>
        <w:rPr>
          <w:color w:val="000000"/>
          <w:sz w:val="36"/>
          <w:szCs w:val="36"/>
        </w:rPr>
        <w:t>技术标准与要求</w:t>
      </w:r>
      <w:bookmarkEnd w:id="32"/>
      <w:bookmarkEnd w:id="33"/>
      <w:bookmarkEnd w:id="34"/>
    </w:p>
    <w:p w14:paraId="755BEF51">
      <w:pPr>
        <w:numPr>
          <w:ilvl w:val="0"/>
          <w:numId w:val="0"/>
        </w:numPr>
        <w:ind w:leftChars="0"/>
      </w:pPr>
    </w:p>
    <w:p w14:paraId="1C93EF75">
      <w:pPr>
        <w:pStyle w:val="2"/>
      </w:pPr>
    </w:p>
    <w:p w14:paraId="07F936B4">
      <w:pPr>
        <w:widowControl/>
        <w:spacing w:line="360" w:lineRule="auto"/>
        <w:jc w:val="left"/>
        <w:rPr>
          <w:rFonts w:hint="eastAsia" w:ascii="宋体" w:hAnsi="宋体" w:cs="宋体"/>
          <w:color w:val="000000"/>
          <w:kern w:val="0"/>
          <w:sz w:val="24"/>
          <w:szCs w:val="24"/>
          <w:highlight w:val="yellow"/>
          <w:lang w:bidi="ar"/>
        </w:rPr>
      </w:pPr>
      <w:r>
        <w:rPr>
          <w:rFonts w:hint="eastAsia" w:ascii="宋体" w:hAnsi="宋体" w:cs="宋体"/>
          <w:color w:val="000000"/>
          <w:kern w:val="0"/>
          <w:sz w:val="24"/>
          <w:szCs w:val="24"/>
          <w:highlight w:val="yellow"/>
          <w:lang w:bidi="ar"/>
        </w:rPr>
        <w:t>1、</w:t>
      </w:r>
      <w:r>
        <w:rPr>
          <w:rFonts w:hint="eastAsia" w:ascii="宋体" w:hAnsi="宋体" w:cs="宋体"/>
          <w:color w:val="000000"/>
          <w:kern w:val="0"/>
          <w:sz w:val="24"/>
          <w:szCs w:val="24"/>
          <w:highlight w:val="yellow"/>
          <w:lang w:val="en-US" w:eastAsia="zh-CN" w:bidi="ar"/>
        </w:rPr>
        <w:t>具体图片如下图</w:t>
      </w:r>
      <w:r>
        <w:rPr>
          <w:rFonts w:hint="eastAsia" w:ascii="宋体" w:hAnsi="宋体" w:cs="宋体"/>
          <w:color w:val="000000"/>
          <w:kern w:val="0"/>
          <w:sz w:val="24"/>
          <w:szCs w:val="24"/>
          <w:highlight w:val="yellow"/>
          <w:lang w:bidi="ar"/>
        </w:rPr>
        <w:t xml:space="preserve">： </w:t>
      </w:r>
    </w:p>
    <w:p w14:paraId="45A43E73">
      <w:pPr>
        <w:widowControl/>
        <w:spacing w:line="360" w:lineRule="auto"/>
        <w:jc w:val="left"/>
      </w:pPr>
      <w:r>
        <w:drawing>
          <wp:inline distT="0" distB="0" distL="114300" distR="114300">
            <wp:extent cx="4124325" cy="5448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124325" cy="5448300"/>
                    </a:xfrm>
                    <a:prstGeom prst="rect">
                      <a:avLst/>
                    </a:prstGeom>
                    <a:noFill/>
                    <a:ln>
                      <a:noFill/>
                    </a:ln>
                  </pic:spPr>
                </pic:pic>
              </a:graphicData>
            </a:graphic>
          </wp:inline>
        </w:drawing>
      </w:r>
    </w:p>
    <w:p w14:paraId="572F2B97">
      <w:pPr>
        <w:widowControl/>
        <w:spacing w:line="360" w:lineRule="auto"/>
        <w:jc w:val="left"/>
        <w:rPr>
          <w:rFonts w:hint="default"/>
          <w:lang w:val="en-US" w:eastAsia="zh-CN"/>
        </w:rPr>
      </w:pPr>
      <w:r>
        <w:rPr>
          <w:rFonts w:hint="eastAsia"/>
          <w:lang w:val="en-US" w:eastAsia="zh-CN"/>
        </w:rPr>
        <w:t>聚合氯化铝含量需大于或等于30%，25Kg/袋。</w:t>
      </w:r>
    </w:p>
    <w:p w14:paraId="609DE5F8">
      <w:pPr>
        <w:pStyle w:val="2"/>
        <w:rPr>
          <w:rFonts w:hint="default"/>
          <w:lang w:val="en-US" w:eastAsia="zh-CN"/>
        </w:rPr>
      </w:pPr>
      <w:r>
        <w:rPr>
          <w:rFonts w:hint="default"/>
          <w:lang w:val="en-US" w:eastAsia="zh-CN"/>
        </w:rPr>
        <w:drawing>
          <wp:inline distT="0" distB="0" distL="114300" distR="114300">
            <wp:extent cx="5749925" cy="7669530"/>
            <wp:effectExtent l="0" t="0" r="3175" b="7620"/>
            <wp:docPr id="5" name="图片 5" descr="718e2b9b54f13070a25ff1200326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18e2b9b54f13070a25ff120032622b"/>
                    <pic:cNvPicPr>
                      <a:picLocks noChangeAspect="1"/>
                    </pic:cNvPicPr>
                  </pic:nvPicPr>
                  <pic:blipFill>
                    <a:blip r:embed="rId6"/>
                    <a:stretch>
                      <a:fillRect/>
                    </a:stretch>
                  </pic:blipFill>
                  <pic:spPr>
                    <a:xfrm>
                      <a:off x="0" y="0"/>
                      <a:ext cx="5749925" cy="7669530"/>
                    </a:xfrm>
                    <a:prstGeom prst="rect">
                      <a:avLst/>
                    </a:prstGeom>
                  </pic:spPr>
                </pic:pic>
              </a:graphicData>
            </a:graphic>
          </wp:inline>
        </w:drawing>
      </w:r>
    </w:p>
    <w:p w14:paraId="6C425017">
      <w:pPr>
        <w:rPr>
          <w:rFonts w:hint="default"/>
          <w:lang w:val="en-US" w:eastAsia="zh-CN"/>
        </w:rPr>
      </w:pPr>
      <w:r>
        <w:rPr>
          <w:rFonts w:hint="eastAsia"/>
          <w:lang w:val="en-US" w:eastAsia="zh-CN"/>
        </w:rPr>
        <w:t>聚丙烯酰胺需达到阳离子50离子度，25Kg/袋。</w:t>
      </w:r>
    </w:p>
    <w:p w14:paraId="2B405393"/>
    <w:p w14:paraId="35C527D3">
      <w:pPr>
        <w:keepNext w:val="0"/>
        <w:keepLines w:val="0"/>
        <w:pageBreakBefore w:val="0"/>
        <w:widowControl w:val="0"/>
        <w:kinsoku/>
        <w:wordWrap/>
        <w:overflowPunct w:val="0"/>
        <w:topLinePunct w:val="0"/>
        <w:autoSpaceDE/>
        <w:autoSpaceDN/>
        <w:bidi w:val="0"/>
        <w:adjustRightInd w:val="0"/>
        <w:snapToGrid w:val="0"/>
        <w:spacing w:line="410" w:lineRule="exact"/>
        <w:ind w:firstLine="420" w:firstLineChars="200"/>
        <w:textAlignment w:val="auto"/>
        <w:rPr>
          <w:color w:val="000000"/>
          <w:szCs w:val="21"/>
        </w:rPr>
      </w:pPr>
    </w:p>
    <w:p w14:paraId="0627D574">
      <w:pPr>
        <w:pStyle w:val="3"/>
        <w:adjustRightInd w:val="0"/>
        <w:spacing w:before="0" w:after="0" w:line="360" w:lineRule="auto"/>
        <w:jc w:val="both"/>
        <w:rPr>
          <w:rFonts w:hint="eastAsia" w:eastAsia="宋体"/>
          <w:color w:val="000000" w:themeColor="text1"/>
          <w:sz w:val="36"/>
          <w:szCs w:val="36"/>
          <w:highlight w:val="none"/>
          <w:lang w:eastAsia="zh-CN"/>
          <w14:textFill>
            <w14:solidFill>
              <w14:schemeClr w14:val="tx1"/>
            </w14:solidFill>
          </w14:textFill>
        </w:rPr>
      </w:pPr>
      <w:bookmarkStart w:id="35" w:name="_Toc27982"/>
      <w:bookmarkStart w:id="36" w:name="_Toc31560"/>
      <w:bookmarkStart w:id="37" w:name="_Toc22436"/>
    </w:p>
    <w:p w14:paraId="72AB2FA2">
      <w:pPr>
        <w:pStyle w:val="2"/>
        <w:rPr>
          <w:rFonts w:hint="eastAsia"/>
          <w:lang w:eastAsia="zh-CN"/>
        </w:rPr>
      </w:pPr>
    </w:p>
    <w:p w14:paraId="13450B73">
      <w:pPr>
        <w:pStyle w:val="3"/>
        <w:adjustRightInd w:val="0"/>
        <w:spacing w:before="0" w:after="0" w:line="360" w:lineRule="auto"/>
        <w:jc w:val="center"/>
        <w:rPr>
          <w:color w:val="000000" w:themeColor="text1"/>
          <w:sz w:val="36"/>
          <w:szCs w:val="36"/>
          <w:highlight w:val="none"/>
          <w14:textFill>
            <w14:solidFill>
              <w14:schemeClr w14:val="tx1"/>
            </w14:solidFill>
          </w14:textFill>
        </w:rPr>
      </w:pPr>
    </w:p>
    <w:p w14:paraId="0BFDA040">
      <w:pPr>
        <w:pStyle w:val="3"/>
        <w:adjustRightInd w:val="0"/>
        <w:spacing w:before="0" w:after="0" w:line="360" w:lineRule="auto"/>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第</w:t>
      </w:r>
      <w:r>
        <w:rPr>
          <w:rFonts w:hint="eastAsia"/>
          <w:color w:val="000000" w:themeColor="text1"/>
          <w:sz w:val="36"/>
          <w:szCs w:val="36"/>
          <w:highlight w:val="none"/>
          <w:lang w:val="en-US" w:eastAsia="zh-CN"/>
          <w14:textFill>
            <w14:solidFill>
              <w14:schemeClr w14:val="tx1"/>
            </w14:solidFill>
          </w14:textFill>
        </w:rPr>
        <w:t>六</w:t>
      </w:r>
      <w:r>
        <w:rPr>
          <w:color w:val="000000" w:themeColor="text1"/>
          <w:sz w:val="36"/>
          <w:szCs w:val="36"/>
          <w:highlight w:val="none"/>
          <w14:textFill>
            <w14:solidFill>
              <w14:schemeClr w14:val="tx1"/>
            </w14:solidFill>
          </w14:textFill>
        </w:rPr>
        <w:t>章  响应文件格式</w:t>
      </w:r>
      <w:bookmarkEnd w:id="35"/>
      <w:bookmarkEnd w:id="36"/>
      <w:bookmarkEnd w:id="37"/>
    </w:p>
    <w:p w14:paraId="6AD74DDD">
      <w:pPr>
        <w:rPr>
          <w:color w:val="000000"/>
        </w:rPr>
      </w:pPr>
    </w:p>
    <w:p w14:paraId="5E067666">
      <w:pPr>
        <w:rPr>
          <w:color w:val="000000"/>
        </w:rPr>
      </w:pPr>
      <w:r>
        <w:rPr>
          <w:color w:val="000000"/>
        </w:rPr>
        <w:t xml:space="preserve"> </w:t>
      </w:r>
    </w:p>
    <w:p w14:paraId="08236BFC">
      <w:pPr>
        <w:pStyle w:val="5"/>
        <w:adjustRightInd w:val="0"/>
        <w:snapToGrid w:val="0"/>
        <w:spacing w:before="120" w:beforeLines="50"/>
        <w:ind w:firstLine="480" w:firstLineChars="200"/>
        <w:rPr>
          <w:color w:val="000000"/>
        </w:rPr>
      </w:pPr>
      <w:r>
        <w:rPr>
          <w:color w:val="000000"/>
        </w:rPr>
        <w:br w:type="page"/>
      </w:r>
    </w:p>
    <w:p w14:paraId="7263ED97">
      <w:pPr>
        <w:pStyle w:val="5"/>
        <w:adjustRightInd w:val="0"/>
        <w:snapToGrid w:val="0"/>
        <w:spacing w:before="120" w:beforeLines="50"/>
        <w:ind w:firstLine="480" w:firstLineChars="200"/>
        <w:rPr>
          <w:color w:val="000000"/>
        </w:rPr>
      </w:pPr>
    </w:p>
    <w:p w14:paraId="0830894C">
      <w:pPr>
        <w:pStyle w:val="5"/>
        <w:adjustRightInd w:val="0"/>
        <w:snapToGrid w:val="0"/>
        <w:spacing w:before="120" w:beforeLines="50"/>
        <w:ind w:firstLine="482" w:firstLineChars="200"/>
        <w:rPr>
          <w:b/>
          <w:color w:val="000000"/>
          <w:sz w:val="48"/>
          <w:u w:val="single"/>
        </w:rPr>
      </w:pPr>
      <w:r>
        <w:rPr>
          <w:b/>
          <w:color w:val="000000"/>
        </w:rPr>
        <w:t>　　</w:t>
      </w:r>
      <w:r>
        <w:rPr>
          <w:b/>
          <w:color w:val="000000"/>
          <w:sz w:val="48"/>
          <w:u w:val="single"/>
        </w:rPr>
        <w:t xml:space="preserve">                  </w:t>
      </w:r>
      <w:r>
        <w:rPr>
          <w:b/>
          <w:color w:val="000000"/>
          <w:sz w:val="48"/>
        </w:rPr>
        <w:t>项目询价</w:t>
      </w:r>
    </w:p>
    <w:p w14:paraId="6ACC536B">
      <w:pPr>
        <w:pStyle w:val="5"/>
        <w:adjustRightInd w:val="0"/>
        <w:snapToGrid w:val="0"/>
        <w:spacing w:before="120" w:beforeLines="50"/>
        <w:ind w:left="119"/>
        <w:jc w:val="center"/>
        <w:rPr>
          <w:color w:val="000000"/>
          <w:sz w:val="72"/>
        </w:rPr>
      </w:pPr>
    </w:p>
    <w:p w14:paraId="72DEFED3">
      <w:pPr>
        <w:pStyle w:val="5"/>
        <w:adjustRightInd w:val="0"/>
        <w:snapToGrid w:val="0"/>
        <w:spacing w:before="120" w:beforeLines="50"/>
        <w:ind w:left="119"/>
        <w:jc w:val="center"/>
        <w:rPr>
          <w:color w:val="000000"/>
          <w:sz w:val="84"/>
          <w:szCs w:val="84"/>
        </w:rPr>
      </w:pPr>
      <w:r>
        <w:rPr>
          <w:color w:val="000000"/>
          <w:sz w:val="84"/>
          <w:szCs w:val="84"/>
        </w:rPr>
        <w:t>响 应 文 件</w:t>
      </w:r>
    </w:p>
    <w:p w14:paraId="32563D5C">
      <w:pPr>
        <w:pStyle w:val="5"/>
        <w:adjustRightInd w:val="0"/>
        <w:snapToGrid w:val="0"/>
        <w:spacing w:before="120" w:beforeLines="50"/>
        <w:ind w:left="119" w:firstLine="2160" w:firstLineChars="900"/>
        <w:rPr>
          <w:color w:val="000000"/>
        </w:rPr>
      </w:pPr>
      <w:r>
        <w:rPr>
          <w:color w:val="000000"/>
        </w:rPr>
        <w:t xml:space="preserve">采购编号： </w:t>
      </w:r>
    </w:p>
    <w:p w14:paraId="541D22DF">
      <w:pPr>
        <w:pStyle w:val="5"/>
        <w:adjustRightInd w:val="0"/>
        <w:snapToGrid w:val="0"/>
        <w:spacing w:before="120" w:beforeLines="50"/>
        <w:ind w:left="119" w:firstLine="2160" w:firstLineChars="900"/>
        <w:rPr>
          <w:color w:val="000000"/>
        </w:rPr>
      </w:pPr>
    </w:p>
    <w:p w14:paraId="5328FEB0">
      <w:pPr>
        <w:pStyle w:val="5"/>
        <w:adjustRightInd w:val="0"/>
        <w:snapToGrid w:val="0"/>
        <w:spacing w:before="120" w:beforeLines="50"/>
        <w:ind w:left="119" w:firstLine="2160" w:firstLineChars="900"/>
        <w:rPr>
          <w:color w:val="000000"/>
        </w:rPr>
      </w:pPr>
    </w:p>
    <w:p w14:paraId="364E1509">
      <w:pPr>
        <w:pStyle w:val="5"/>
        <w:adjustRightInd w:val="0"/>
        <w:snapToGrid w:val="0"/>
        <w:spacing w:before="120" w:beforeLines="50"/>
        <w:ind w:left="119" w:firstLine="2160" w:firstLineChars="900"/>
        <w:rPr>
          <w:color w:val="000000"/>
        </w:rPr>
      </w:pPr>
    </w:p>
    <w:p w14:paraId="0701F4FB">
      <w:pPr>
        <w:pStyle w:val="5"/>
        <w:adjustRightInd w:val="0"/>
        <w:snapToGrid w:val="0"/>
        <w:spacing w:before="120" w:beforeLines="50"/>
        <w:ind w:left="119" w:firstLine="2160" w:firstLineChars="900"/>
        <w:rPr>
          <w:color w:val="000000"/>
        </w:rPr>
      </w:pPr>
    </w:p>
    <w:p w14:paraId="70465691">
      <w:pPr>
        <w:pStyle w:val="5"/>
        <w:adjustRightInd w:val="0"/>
        <w:snapToGrid w:val="0"/>
        <w:spacing w:before="120" w:beforeLines="50"/>
        <w:ind w:left="119" w:firstLine="2160" w:firstLineChars="900"/>
        <w:rPr>
          <w:color w:val="000000"/>
        </w:rPr>
      </w:pPr>
    </w:p>
    <w:p w14:paraId="5D53C14F">
      <w:pPr>
        <w:pStyle w:val="5"/>
        <w:adjustRightInd w:val="0"/>
        <w:snapToGrid w:val="0"/>
        <w:spacing w:before="120" w:beforeLines="50"/>
        <w:ind w:left="119" w:firstLine="2160" w:firstLineChars="900"/>
        <w:rPr>
          <w:color w:val="000000"/>
        </w:rPr>
      </w:pPr>
    </w:p>
    <w:p w14:paraId="2C44C433">
      <w:pPr>
        <w:pStyle w:val="5"/>
        <w:adjustRightInd w:val="0"/>
        <w:snapToGrid w:val="0"/>
        <w:spacing w:before="120" w:beforeLines="50"/>
        <w:ind w:left="119" w:firstLine="2160" w:firstLineChars="900"/>
        <w:rPr>
          <w:color w:val="000000"/>
        </w:rPr>
      </w:pPr>
    </w:p>
    <w:p w14:paraId="1FDBFBB4">
      <w:pPr>
        <w:pStyle w:val="5"/>
        <w:adjustRightInd w:val="0"/>
        <w:snapToGrid w:val="0"/>
        <w:spacing w:before="120" w:beforeLines="50"/>
        <w:ind w:left="119" w:firstLine="2160" w:firstLineChars="900"/>
        <w:rPr>
          <w:color w:val="000000"/>
        </w:rPr>
      </w:pPr>
    </w:p>
    <w:p w14:paraId="179CCB82">
      <w:pPr>
        <w:pStyle w:val="5"/>
        <w:adjustRightInd w:val="0"/>
        <w:snapToGrid w:val="0"/>
        <w:spacing w:before="120" w:beforeLines="50"/>
        <w:ind w:left="119" w:firstLine="2160" w:firstLineChars="900"/>
        <w:rPr>
          <w:color w:val="000000"/>
        </w:rPr>
      </w:pPr>
    </w:p>
    <w:p w14:paraId="15657788">
      <w:pPr>
        <w:pStyle w:val="5"/>
        <w:adjustRightInd w:val="0"/>
        <w:snapToGrid w:val="0"/>
        <w:spacing w:before="120" w:beforeLines="50"/>
        <w:ind w:left="119" w:firstLine="2160" w:firstLineChars="900"/>
        <w:rPr>
          <w:rFonts w:hint="eastAsia"/>
          <w:color w:val="000000"/>
        </w:rPr>
      </w:pPr>
    </w:p>
    <w:p w14:paraId="3C952D12">
      <w:pPr>
        <w:pStyle w:val="5"/>
        <w:adjustRightInd w:val="0"/>
        <w:snapToGrid w:val="0"/>
        <w:spacing w:before="120" w:beforeLines="50"/>
        <w:ind w:left="119" w:firstLine="2160" w:firstLineChars="900"/>
        <w:rPr>
          <w:color w:val="000000"/>
        </w:rPr>
      </w:pPr>
    </w:p>
    <w:p w14:paraId="3FBC13E7">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0805CA7C">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12821601">
      <w:pPr>
        <w:rPr>
          <w:color w:val="000000"/>
        </w:rPr>
      </w:pPr>
      <w:r>
        <w:rPr>
          <w:color w:val="000000"/>
        </w:rPr>
        <w:br w:type="page"/>
      </w:r>
      <w:bookmarkStart w:id="38" w:name="_Toc453162709"/>
      <w:bookmarkStart w:id="39" w:name="_Toc453079648"/>
      <w:bookmarkStart w:id="40" w:name="_Toc453162622"/>
    </w:p>
    <w:p w14:paraId="6A9327EE">
      <w:pPr>
        <w:pStyle w:val="2"/>
        <w:adjustRightInd w:val="0"/>
        <w:snapToGrid w:val="0"/>
        <w:spacing w:before="0" w:after="0" w:line="360" w:lineRule="auto"/>
        <w:jc w:val="center"/>
        <w:rPr>
          <w:rFonts w:ascii="Times New Roman" w:hAnsi="Times New Roman" w:eastAsia="宋体"/>
          <w:bCs w:val="0"/>
          <w:color w:val="000000"/>
          <w:sz w:val="21"/>
          <w:szCs w:val="21"/>
        </w:rPr>
      </w:pPr>
      <w:bookmarkStart w:id="41" w:name="_Toc22501"/>
      <w:bookmarkStart w:id="42" w:name="_Toc26428"/>
      <w:bookmarkStart w:id="43" w:name="_Toc1673"/>
      <w:r>
        <w:rPr>
          <w:rFonts w:ascii="Times New Roman" w:hAnsi="Times New Roman" w:eastAsia="宋体"/>
          <w:bCs w:val="0"/>
          <w:color w:val="000000"/>
          <w:sz w:val="21"/>
          <w:szCs w:val="21"/>
        </w:rPr>
        <w:t>一、商务部分</w:t>
      </w:r>
      <w:bookmarkEnd w:id="38"/>
      <w:bookmarkEnd w:id="39"/>
      <w:bookmarkEnd w:id="40"/>
      <w:bookmarkEnd w:id="41"/>
      <w:bookmarkEnd w:id="42"/>
      <w:bookmarkEnd w:id="43"/>
    </w:p>
    <w:p w14:paraId="2520A141">
      <w:pPr>
        <w:pStyle w:val="4"/>
        <w:adjustRightInd w:val="0"/>
        <w:snapToGrid w:val="0"/>
        <w:spacing w:before="0" w:after="0" w:line="360" w:lineRule="auto"/>
        <w:rPr>
          <w:color w:val="000000"/>
          <w:szCs w:val="21"/>
        </w:rPr>
      </w:pPr>
      <w:bookmarkStart w:id="44" w:name="_Toc247514248"/>
      <w:bookmarkStart w:id="45" w:name="_Toc152042578"/>
      <w:bookmarkStart w:id="46" w:name="_Toc144974858"/>
      <w:bookmarkStart w:id="47" w:name="_Toc152045789"/>
      <w:bookmarkStart w:id="48" w:name="_Toc300835211"/>
      <w:bookmarkStart w:id="49" w:name="_Toc247527829"/>
      <w:bookmarkStart w:id="50" w:name="_Toc453079650"/>
      <w:bookmarkStart w:id="51" w:name="_Toc453162710"/>
      <w:bookmarkStart w:id="52" w:name="_Toc30113"/>
      <w:bookmarkStart w:id="53" w:name="_Toc453162623"/>
      <w:r>
        <w:rPr>
          <w:color w:val="000000"/>
          <w:szCs w:val="21"/>
        </w:rPr>
        <w:t>（一）</w:t>
      </w:r>
      <w:bookmarkEnd w:id="44"/>
      <w:bookmarkEnd w:id="45"/>
      <w:bookmarkEnd w:id="46"/>
      <w:bookmarkEnd w:id="47"/>
      <w:bookmarkEnd w:id="48"/>
      <w:bookmarkEnd w:id="49"/>
      <w:bookmarkStart w:id="54" w:name="_Toc247514283"/>
      <w:bookmarkStart w:id="55" w:name="_Toc152045791"/>
      <w:bookmarkStart w:id="56" w:name="_Toc300835213"/>
      <w:bookmarkStart w:id="57" w:name="_Toc152042580"/>
      <w:bookmarkStart w:id="58" w:name="_Toc144974860"/>
      <w:bookmarkStart w:id="59" w:name="_Toc247527831"/>
      <w:r>
        <w:rPr>
          <w:color w:val="000000"/>
          <w:szCs w:val="21"/>
        </w:rPr>
        <w:t>响应函</w:t>
      </w:r>
      <w:bookmarkEnd w:id="50"/>
      <w:bookmarkEnd w:id="51"/>
      <w:bookmarkEnd w:id="52"/>
      <w:bookmarkEnd w:id="53"/>
    </w:p>
    <w:p w14:paraId="0519FB3F">
      <w:pPr>
        <w:adjustRightInd w:val="0"/>
        <w:snapToGrid w:val="0"/>
        <w:spacing w:line="360" w:lineRule="auto"/>
        <w:jc w:val="center"/>
        <w:rPr>
          <w:b/>
          <w:bCs/>
          <w:color w:val="000000"/>
          <w:szCs w:val="21"/>
        </w:rPr>
      </w:pPr>
      <w:r>
        <w:rPr>
          <w:b/>
          <w:bCs/>
          <w:color w:val="000000"/>
          <w:szCs w:val="21"/>
        </w:rPr>
        <w:t>响应函</w:t>
      </w:r>
    </w:p>
    <w:p w14:paraId="03205334">
      <w:pPr>
        <w:adjustRightInd w:val="0"/>
        <w:snapToGrid w:val="0"/>
        <w:spacing w:line="360" w:lineRule="auto"/>
        <w:rPr>
          <w:color w:val="000000"/>
          <w:szCs w:val="21"/>
        </w:rPr>
      </w:pPr>
      <w:r>
        <w:rPr>
          <w:color w:val="000000"/>
          <w:szCs w:val="21"/>
        </w:rPr>
        <w:t>标段名称:</w:t>
      </w:r>
    </w:p>
    <w:p w14:paraId="6E7E45F7">
      <w:pPr>
        <w:adjustRightInd w:val="0"/>
        <w:snapToGrid w:val="0"/>
        <w:spacing w:line="360" w:lineRule="auto"/>
        <w:rPr>
          <w:color w:val="000000"/>
          <w:szCs w:val="21"/>
          <w:u w:val="single"/>
        </w:rPr>
      </w:pPr>
      <w:r>
        <w:rPr>
          <w:color w:val="000000"/>
          <w:szCs w:val="21"/>
        </w:rPr>
        <w:t>标段编号：</w:t>
      </w:r>
    </w:p>
    <w:p w14:paraId="4CB50C2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color w:val="000000"/>
          <w:szCs w:val="21"/>
        </w:rPr>
        <w:t>（采购人名称）</w:t>
      </w:r>
    </w:p>
    <w:p w14:paraId="2BDC6112">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6940C215">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6A067951">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477248CB">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58788352">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7EB4D596">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1920D7FE">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96B09B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00440FC6">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3902424C">
      <w:pPr>
        <w:adjustRightInd w:val="0"/>
        <w:snapToGrid w:val="0"/>
        <w:spacing w:line="360" w:lineRule="auto"/>
        <w:ind w:firstLine="420" w:firstLineChars="200"/>
        <w:rPr>
          <w:color w:val="000000"/>
          <w:szCs w:val="21"/>
        </w:rPr>
      </w:pPr>
    </w:p>
    <w:p w14:paraId="153AFF45">
      <w:pPr>
        <w:adjustRightInd w:val="0"/>
        <w:snapToGrid w:val="0"/>
        <w:spacing w:line="360" w:lineRule="auto"/>
        <w:ind w:firstLine="420" w:firstLineChars="200"/>
        <w:rPr>
          <w:color w:val="000000"/>
          <w:szCs w:val="21"/>
        </w:rPr>
      </w:pPr>
    </w:p>
    <w:p w14:paraId="69ADE20F">
      <w:pPr>
        <w:adjustRightInd w:val="0"/>
        <w:snapToGrid w:val="0"/>
        <w:spacing w:line="360" w:lineRule="auto"/>
        <w:ind w:firstLine="420" w:firstLineChars="200"/>
        <w:rPr>
          <w:color w:val="000000"/>
          <w:szCs w:val="21"/>
        </w:rPr>
      </w:pPr>
    </w:p>
    <w:p w14:paraId="5D256AD3">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02A6EBF3">
      <w:pPr>
        <w:adjustRightInd w:val="0"/>
        <w:snapToGrid w:val="0"/>
        <w:spacing w:line="360" w:lineRule="auto"/>
        <w:ind w:right="135"/>
        <w:jc w:val="right"/>
        <w:rPr>
          <w:color w:val="000000"/>
          <w:szCs w:val="21"/>
        </w:rPr>
      </w:pPr>
    </w:p>
    <w:p w14:paraId="000D0EE9">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65BC1B5C">
      <w:pPr>
        <w:widowControl/>
        <w:adjustRightInd w:val="0"/>
        <w:snapToGrid w:val="0"/>
        <w:spacing w:line="360" w:lineRule="auto"/>
        <w:jc w:val="left"/>
        <w:rPr>
          <w:color w:val="000000"/>
          <w:szCs w:val="21"/>
        </w:rPr>
      </w:pPr>
      <w:r>
        <w:rPr>
          <w:color w:val="000000"/>
          <w:szCs w:val="21"/>
        </w:rPr>
        <w:br w:type="page"/>
      </w:r>
    </w:p>
    <w:p w14:paraId="370485FD">
      <w:pPr>
        <w:widowControl/>
        <w:adjustRightInd w:val="0"/>
        <w:snapToGrid w:val="0"/>
        <w:spacing w:line="360" w:lineRule="auto"/>
        <w:jc w:val="left"/>
        <w:rPr>
          <w:color w:val="000000"/>
          <w:szCs w:val="21"/>
        </w:rPr>
      </w:pPr>
    </w:p>
    <w:bookmarkEnd w:id="54"/>
    <w:bookmarkEnd w:id="55"/>
    <w:bookmarkEnd w:id="56"/>
    <w:bookmarkEnd w:id="57"/>
    <w:bookmarkEnd w:id="58"/>
    <w:bookmarkEnd w:id="59"/>
    <w:p w14:paraId="7FF0ED6A">
      <w:pPr>
        <w:pStyle w:val="4"/>
        <w:adjustRightInd w:val="0"/>
        <w:snapToGrid w:val="0"/>
        <w:spacing w:before="0" w:after="0" w:line="360" w:lineRule="auto"/>
        <w:rPr>
          <w:color w:val="000000"/>
          <w:szCs w:val="21"/>
        </w:rPr>
      </w:pPr>
      <w:bookmarkStart w:id="60" w:name="_Toc32231"/>
      <w:bookmarkStart w:id="61" w:name="_Toc517536848"/>
      <w:bookmarkStart w:id="62" w:name="_Toc453079651"/>
      <w:bookmarkStart w:id="63" w:name="_Toc453162624"/>
      <w:bookmarkStart w:id="64" w:name="_Toc453162711"/>
      <w:r>
        <w:rPr>
          <w:color w:val="000000"/>
          <w:szCs w:val="21"/>
        </w:rPr>
        <w:t>（二）法定代表人身份证明</w:t>
      </w:r>
      <w:bookmarkEnd w:id="60"/>
      <w:bookmarkEnd w:id="61"/>
      <w:bookmarkEnd w:id="62"/>
      <w:bookmarkEnd w:id="63"/>
      <w:bookmarkEnd w:id="64"/>
    </w:p>
    <w:p w14:paraId="279E9D61">
      <w:pPr>
        <w:adjustRightInd w:val="0"/>
        <w:snapToGrid w:val="0"/>
        <w:spacing w:line="360" w:lineRule="auto"/>
        <w:rPr>
          <w:color w:val="000000"/>
          <w:szCs w:val="21"/>
        </w:rPr>
      </w:pPr>
    </w:p>
    <w:p w14:paraId="17917CEA">
      <w:pPr>
        <w:adjustRightInd w:val="0"/>
        <w:snapToGrid w:val="0"/>
        <w:spacing w:line="360" w:lineRule="auto"/>
        <w:jc w:val="center"/>
        <w:rPr>
          <w:b/>
          <w:bCs/>
          <w:color w:val="000000"/>
          <w:szCs w:val="21"/>
        </w:rPr>
      </w:pPr>
      <w:r>
        <w:rPr>
          <w:b/>
          <w:bCs/>
          <w:color w:val="000000"/>
          <w:szCs w:val="21"/>
        </w:rPr>
        <w:t>法定代表人身份证明书</w:t>
      </w:r>
    </w:p>
    <w:p w14:paraId="416EFBAD">
      <w:pPr>
        <w:spacing w:line="440" w:lineRule="exact"/>
        <w:rPr>
          <w:color w:val="000000"/>
          <w:szCs w:val="21"/>
        </w:rPr>
      </w:pPr>
      <w:r>
        <w:rPr>
          <w:rFonts w:hint="eastAsia"/>
          <w:color w:val="000000"/>
          <w:szCs w:val="21"/>
        </w:rPr>
        <w:t>采购</w:t>
      </w:r>
      <w:r>
        <w:rPr>
          <w:color w:val="000000"/>
          <w:szCs w:val="21"/>
        </w:rPr>
        <w:t>人名称：</w:t>
      </w:r>
      <w:r>
        <w:rPr>
          <w:color w:val="000000"/>
          <w:szCs w:val="21"/>
          <w:u w:val="single"/>
        </w:rPr>
        <w:t xml:space="preserve">                            </w:t>
      </w:r>
      <w:r>
        <w:rPr>
          <w:color w:val="000000"/>
          <w:szCs w:val="21"/>
        </w:rPr>
        <w:t xml:space="preserve"> </w:t>
      </w:r>
    </w:p>
    <w:p w14:paraId="24645818">
      <w:pPr>
        <w:spacing w:line="440" w:lineRule="exact"/>
        <w:ind w:firstLine="420" w:firstLineChars="200"/>
        <w:rPr>
          <w:color w:val="000000"/>
          <w:szCs w:val="21"/>
        </w:rPr>
      </w:pPr>
      <w:r>
        <w:rPr>
          <w:color w:val="000000"/>
          <w:szCs w:val="21"/>
        </w:rPr>
        <w:t>姓名：</w:t>
      </w:r>
      <w:r>
        <w:rPr>
          <w:color w:val="000000"/>
          <w:szCs w:val="21"/>
          <w:u w:val="single"/>
        </w:rPr>
        <w:t xml:space="preserve">  </w:t>
      </w:r>
      <w:r>
        <w:rPr>
          <w:rFonts w:hint="eastAsia"/>
          <w:bCs/>
          <w:color w:val="000000"/>
          <w:szCs w:val="21"/>
          <w:u w:val="single"/>
        </w:rPr>
        <w:t xml:space="preserve"> </w:t>
      </w:r>
      <w:r>
        <w:rPr>
          <w:color w:val="000000"/>
          <w:szCs w:val="21"/>
          <w:u w:val="single"/>
        </w:rPr>
        <w:t xml:space="preserve"> </w:t>
      </w:r>
      <w:r>
        <w:rPr>
          <w:color w:val="000000"/>
          <w:szCs w:val="21"/>
        </w:rPr>
        <w:t xml:space="preserve"> 性别：</w:t>
      </w:r>
      <w:r>
        <w:rPr>
          <w:color w:val="000000"/>
          <w:szCs w:val="21"/>
          <w:u w:val="single"/>
        </w:rPr>
        <w:t xml:space="preserve">     </w:t>
      </w:r>
      <w:r>
        <w:rPr>
          <w:color w:val="000000"/>
          <w:szCs w:val="21"/>
        </w:rPr>
        <w:t xml:space="preserve"> 年龄：</w:t>
      </w:r>
      <w:r>
        <w:rPr>
          <w:color w:val="000000"/>
          <w:szCs w:val="21"/>
          <w:u w:val="single"/>
        </w:rPr>
        <w:t xml:space="preserve">        </w:t>
      </w:r>
      <w:r>
        <w:rPr>
          <w:color w:val="000000"/>
          <w:szCs w:val="21"/>
        </w:rPr>
        <w:t>职务：</w:t>
      </w:r>
      <w:r>
        <w:rPr>
          <w:color w:val="000000"/>
          <w:szCs w:val="21"/>
          <w:u w:val="single"/>
        </w:rPr>
        <w:t xml:space="preserve">        </w:t>
      </w:r>
    </w:p>
    <w:p w14:paraId="339B2BAC">
      <w:pPr>
        <w:spacing w:line="440" w:lineRule="exact"/>
        <w:rPr>
          <w:color w:val="000000"/>
          <w:szCs w:val="21"/>
        </w:rPr>
      </w:pPr>
      <w:r>
        <w:rPr>
          <w:color w:val="000000"/>
          <w:szCs w:val="21"/>
        </w:rPr>
        <w:t>系</w:t>
      </w:r>
      <w:r>
        <w:rPr>
          <w:color w:val="000000"/>
          <w:szCs w:val="21"/>
          <w:u w:val="single"/>
        </w:rPr>
        <w:t xml:space="preserve">                             </w:t>
      </w:r>
      <w:r>
        <w:rPr>
          <w:color w:val="000000"/>
          <w:szCs w:val="21"/>
        </w:rPr>
        <w:t xml:space="preserve"> （</w:t>
      </w:r>
      <w:r>
        <w:rPr>
          <w:rFonts w:hint="eastAsia"/>
          <w:color w:val="000000"/>
          <w:szCs w:val="21"/>
        </w:rPr>
        <w:t>响应人</w:t>
      </w:r>
      <w:r>
        <w:rPr>
          <w:color w:val="000000"/>
          <w:szCs w:val="21"/>
        </w:rPr>
        <w:t>名称）的法定代表人。</w:t>
      </w:r>
    </w:p>
    <w:p w14:paraId="01B47E12">
      <w:pPr>
        <w:spacing w:line="440" w:lineRule="exact"/>
        <w:ind w:firstLine="420" w:firstLineChars="200"/>
        <w:rPr>
          <w:color w:val="000000"/>
          <w:szCs w:val="21"/>
        </w:rPr>
      </w:pPr>
      <w:r>
        <w:rPr>
          <w:color w:val="000000"/>
          <w:szCs w:val="21"/>
        </w:rPr>
        <w:t>特此证明。</w:t>
      </w:r>
    </w:p>
    <w:p w14:paraId="7D24AAEF">
      <w:pPr>
        <w:spacing w:line="440" w:lineRule="exact"/>
        <w:rPr>
          <w:color w:val="000000"/>
          <w:szCs w:val="21"/>
        </w:rPr>
      </w:pPr>
    </w:p>
    <w:p w14:paraId="0D1689C5">
      <w:pPr>
        <w:spacing w:line="440" w:lineRule="exact"/>
        <w:rPr>
          <w:color w:val="000000"/>
          <w:szCs w:val="21"/>
        </w:rPr>
      </w:pPr>
      <w:r>
        <w:rPr>
          <w:color w:val="000000"/>
          <w:szCs w:val="21"/>
        </w:rPr>
        <w:t>附：法定代表人身份证复印件。</w:t>
      </w:r>
    </w:p>
    <w:p w14:paraId="2334599C">
      <w:pPr>
        <w:adjustRightInd w:val="0"/>
        <w:snapToGrid w:val="0"/>
        <w:spacing w:line="360" w:lineRule="auto"/>
        <w:rPr>
          <w:color w:val="000000"/>
          <w:szCs w:val="21"/>
        </w:rPr>
      </w:pPr>
    </w:p>
    <w:p w14:paraId="59AD4EFD">
      <w:pPr>
        <w:adjustRightInd w:val="0"/>
        <w:snapToGrid w:val="0"/>
        <w:spacing w:line="360" w:lineRule="auto"/>
        <w:rPr>
          <w:color w:val="000000"/>
          <w:szCs w:val="21"/>
        </w:rPr>
      </w:pPr>
      <w:r>
        <w:rPr>
          <w:color w:val="000000"/>
          <w:szCs w:val="21"/>
        </w:rPr>
        <w:t xml:space="preserve">                          响应人：</w:t>
      </w:r>
      <w:r>
        <w:rPr>
          <w:color w:val="000000"/>
          <w:szCs w:val="21"/>
          <w:u w:val="single"/>
        </w:rPr>
        <w:t xml:space="preserve">                 </w:t>
      </w:r>
      <w:r>
        <w:rPr>
          <w:color w:val="000000"/>
          <w:szCs w:val="21"/>
        </w:rPr>
        <w:t>（盖章）</w:t>
      </w:r>
    </w:p>
    <w:p w14:paraId="4022748F">
      <w:pPr>
        <w:adjustRightInd w:val="0"/>
        <w:snapToGrid w:val="0"/>
        <w:spacing w:line="360" w:lineRule="auto"/>
        <w:rPr>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           </w:t>
      </w:r>
    </w:p>
    <w:p w14:paraId="41ED4C60">
      <w:pPr>
        <w:adjustRightInd w:val="0"/>
        <w:snapToGrid w:val="0"/>
        <w:spacing w:line="360" w:lineRule="auto"/>
        <w:jc w:val="center"/>
        <w:rPr>
          <w:color w:val="000000"/>
          <w:szCs w:val="21"/>
        </w:rPr>
      </w:pPr>
      <w:r>
        <w:rPr>
          <w:color w:val="000000"/>
          <w:szCs w:val="21"/>
        </w:rPr>
        <w:br w:type="page"/>
      </w:r>
    </w:p>
    <w:p w14:paraId="79EEAACE">
      <w:pPr>
        <w:pStyle w:val="4"/>
        <w:adjustRightInd w:val="0"/>
        <w:snapToGrid w:val="0"/>
        <w:spacing w:before="0" w:after="0" w:line="360" w:lineRule="auto"/>
        <w:rPr>
          <w:color w:val="000000"/>
          <w:szCs w:val="21"/>
        </w:rPr>
      </w:pPr>
      <w:bookmarkStart w:id="65" w:name="_Toc453079652"/>
      <w:bookmarkStart w:id="66" w:name="_Toc453162625"/>
      <w:bookmarkStart w:id="67" w:name="_Toc517536849"/>
      <w:bookmarkStart w:id="68" w:name="_Toc453162712"/>
      <w:bookmarkStart w:id="69" w:name="_Toc3088"/>
      <w:bookmarkStart w:id="70" w:name="_Toc247527832"/>
      <w:bookmarkStart w:id="71" w:name="_Toc152045792"/>
      <w:bookmarkStart w:id="72" w:name="_Toc152042581"/>
      <w:bookmarkStart w:id="73" w:name="_Toc247514284"/>
      <w:bookmarkStart w:id="74" w:name="_Toc300835214"/>
      <w:bookmarkStart w:id="75" w:name="_Toc144974861"/>
      <w:r>
        <w:rPr>
          <w:color w:val="000000"/>
          <w:szCs w:val="21"/>
        </w:rPr>
        <w:t>（三）法定代表人授权委托书</w:t>
      </w:r>
      <w:bookmarkEnd w:id="65"/>
      <w:bookmarkEnd w:id="66"/>
      <w:bookmarkEnd w:id="67"/>
      <w:bookmarkEnd w:id="68"/>
      <w:bookmarkEnd w:id="69"/>
    </w:p>
    <w:p w14:paraId="56FBC542">
      <w:pPr>
        <w:adjustRightInd w:val="0"/>
        <w:snapToGrid w:val="0"/>
        <w:spacing w:line="360" w:lineRule="auto"/>
        <w:rPr>
          <w:color w:val="000000"/>
          <w:szCs w:val="21"/>
        </w:rPr>
      </w:pPr>
    </w:p>
    <w:p w14:paraId="66BD3E32">
      <w:pPr>
        <w:adjustRightInd w:val="0"/>
        <w:snapToGrid w:val="0"/>
        <w:spacing w:line="360" w:lineRule="auto"/>
        <w:jc w:val="center"/>
        <w:rPr>
          <w:b/>
          <w:bCs/>
          <w:color w:val="000000"/>
          <w:szCs w:val="21"/>
        </w:rPr>
      </w:pPr>
      <w:r>
        <w:rPr>
          <w:b/>
          <w:bCs/>
          <w:color w:val="000000"/>
          <w:szCs w:val="21"/>
        </w:rPr>
        <w:t>授权委托书</w:t>
      </w:r>
      <w:bookmarkEnd w:id="70"/>
      <w:bookmarkEnd w:id="71"/>
      <w:bookmarkEnd w:id="72"/>
      <w:bookmarkEnd w:id="73"/>
      <w:bookmarkEnd w:id="74"/>
      <w:bookmarkEnd w:id="75"/>
    </w:p>
    <w:p w14:paraId="5EBB77CD">
      <w:pPr>
        <w:topLinePunct/>
        <w:spacing w:line="440" w:lineRule="exact"/>
        <w:ind w:firstLine="420" w:firstLineChars="200"/>
        <w:rPr>
          <w:rFonts w:hint="eastAsia" w:eastAsia="宋体"/>
          <w:color w:val="000000"/>
          <w:szCs w:val="21"/>
          <w:u w:val="single"/>
          <w:lang w:eastAsia="zh-CN"/>
        </w:rPr>
      </w:pPr>
      <w:r>
        <w:rPr>
          <w:color w:val="000000"/>
          <w:szCs w:val="21"/>
        </w:rPr>
        <w:t>本人</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（响应人名称）的法定代表人，现委托</w:t>
      </w:r>
      <w:r>
        <w:rPr>
          <w:color w:val="000000"/>
          <w:szCs w:val="21"/>
          <w:u w:val="single"/>
        </w:rPr>
        <w:t xml:space="preserve">        </w:t>
      </w:r>
    </w:p>
    <w:p w14:paraId="40A24ED9">
      <w:pPr>
        <w:topLinePunct/>
        <w:spacing w:line="440" w:lineRule="exact"/>
        <w:ind w:firstLine="420" w:firstLineChars="200"/>
        <w:rPr>
          <w:color w:val="000000"/>
          <w:szCs w:val="21"/>
        </w:rPr>
      </w:pPr>
      <w:r>
        <w:rPr>
          <w:color w:val="000000"/>
          <w:szCs w:val="21"/>
          <w:u w:val="single"/>
        </w:rPr>
        <w:t>（姓名）</w:t>
      </w:r>
      <w:r>
        <w:rPr>
          <w:rFonts w:hint="eastAsia"/>
          <w:color w:val="000000"/>
          <w:szCs w:val="21"/>
          <w:u w:val="single"/>
        </w:rPr>
        <w:t>、（身份证号）、（职务）</w:t>
      </w:r>
      <w:r>
        <w:rPr>
          <w:color w:val="000000"/>
          <w:szCs w:val="21"/>
        </w:rPr>
        <w:t>为我方代理人。代理人根据授权，以我方名义签署、澄清确认、递交、撤回、修改</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标段响应文件、签订合同和处理有关事宜，其法律后果由我方承担。</w:t>
      </w:r>
    </w:p>
    <w:p w14:paraId="69F02A70">
      <w:pPr>
        <w:spacing w:line="440" w:lineRule="exact"/>
        <w:ind w:firstLine="420" w:firstLineChars="200"/>
        <w:rPr>
          <w:color w:val="000000"/>
          <w:szCs w:val="21"/>
        </w:rPr>
      </w:pPr>
      <w:r>
        <w:rPr>
          <w:color w:val="000000"/>
          <w:szCs w:val="21"/>
        </w:rPr>
        <w:t>委托期限：</w:t>
      </w:r>
      <w:r>
        <w:rPr>
          <w:color w:val="000000"/>
          <w:szCs w:val="21"/>
          <w:u w:val="single"/>
        </w:rPr>
        <w:t xml:space="preserve">                         </w:t>
      </w:r>
      <w:r>
        <w:rPr>
          <w:color w:val="000000"/>
          <w:szCs w:val="21"/>
        </w:rPr>
        <w:t>。</w:t>
      </w:r>
    </w:p>
    <w:p w14:paraId="53CBAB17">
      <w:pPr>
        <w:spacing w:line="440" w:lineRule="exact"/>
        <w:ind w:firstLine="420" w:firstLineChars="200"/>
        <w:rPr>
          <w:color w:val="000000"/>
          <w:szCs w:val="21"/>
        </w:rPr>
      </w:pPr>
      <w:r>
        <w:rPr>
          <w:color w:val="000000"/>
          <w:szCs w:val="21"/>
        </w:rPr>
        <w:t>代理人无转委托权。</w:t>
      </w:r>
    </w:p>
    <w:p w14:paraId="6050A6FD">
      <w:pPr>
        <w:spacing w:line="440" w:lineRule="exact"/>
        <w:rPr>
          <w:color w:val="000000"/>
          <w:szCs w:val="21"/>
        </w:rPr>
      </w:pPr>
    </w:p>
    <w:p w14:paraId="62516921">
      <w:pPr>
        <w:adjustRightInd w:val="0"/>
        <w:snapToGrid w:val="0"/>
        <w:spacing w:line="360" w:lineRule="auto"/>
        <w:rPr>
          <w:color w:val="000000"/>
          <w:szCs w:val="21"/>
        </w:rPr>
      </w:pPr>
      <w:r>
        <w:rPr>
          <w:color w:val="000000"/>
          <w:szCs w:val="21"/>
        </w:rPr>
        <w:t>附：法定代表人身份证复印件及委托代理人身份证复印件。</w:t>
      </w:r>
    </w:p>
    <w:p w14:paraId="7752DA8A">
      <w:pPr>
        <w:adjustRightInd w:val="0"/>
        <w:snapToGrid w:val="0"/>
        <w:spacing w:line="360" w:lineRule="auto"/>
        <w:rPr>
          <w:color w:val="000000"/>
          <w:szCs w:val="21"/>
        </w:rPr>
      </w:pPr>
    </w:p>
    <w:p w14:paraId="4592B624">
      <w:pPr>
        <w:topLinePunct/>
        <w:spacing w:line="400" w:lineRule="atLeast"/>
        <w:ind w:firstLine="2879" w:firstLineChars="1371"/>
        <w:rPr>
          <w:color w:val="000000"/>
          <w:szCs w:val="21"/>
        </w:rPr>
      </w:pPr>
      <w:r>
        <w:rPr>
          <w:rFonts w:hint="eastAsia"/>
          <w:color w:val="000000"/>
          <w:szCs w:val="21"/>
        </w:rPr>
        <w:t>响</w:t>
      </w:r>
      <w:r>
        <w:rPr>
          <w:color w:val="000000"/>
          <w:szCs w:val="21"/>
        </w:rPr>
        <w:t xml:space="preserve">  </w:t>
      </w:r>
      <w:r>
        <w:rPr>
          <w:rFonts w:hint="eastAsia"/>
          <w:color w:val="000000"/>
          <w:szCs w:val="21"/>
        </w:rPr>
        <w:t>应</w:t>
      </w:r>
      <w:r>
        <w:rPr>
          <w:color w:val="000000"/>
          <w:szCs w:val="21"/>
        </w:rPr>
        <w:t xml:space="preserve">  人：</w:t>
      </w:r>
      <w:r>
        <w:rPr>
          <w:color w:val="000000"/>
          <w:szCs w:val="21"/>
          <w:u w:val="single"/>
        </w:rPr>
        <w:t xml:space="preserve">                      </w:t>
      </w:r>
      <w:r>
        <w:rPr>
          <w:color w:val="000000"/>
          <w:szCs w:val="21"/>
        </w:rPr>
        <w:t>（盖单位章）</w:t>
      </w:r>
    </w:p>
    <w:p w14:paraId="3EC0BDDC">
      <w:pPr>
        <w:topLinePunct/>
        <w:spacing w:line="400" w:lineRule="atLeast"/>
        <w:ind w:left="418" w:leftChars="199" w:firstLine="3675" w:firstLineChars="1750"/>
        <w:jc w:val="left"/>
        <w:rPr>
          <w:color w:val="000000"/>
          <w:szCs w:val="21"/>
        </w:rPr>
      </w:pPr>
      <w:r>
        <w:rPr>
          <w:color w:val="000000"/>
          <w:szCs w:val="21"/>
          <w:u w:val="single"/>
        </w:rPr>
        <w:t xml:space="preserve">       </w:t>
      </w:r>
      <w:r>
        <w:rPr>
          <w:color w:val="000000"/>
          <w:szCs w:val="21"/>
        </w:rPr>
        <w:t xml:space="preserve">年 </w:t>
      </w:r>
      <w:r>
        <w:rPr>
          <w:color w:val="000000"/>
          <w:szCs w:val="21"/>
          <w:u w:val="single"/>
        </w:rPr>
        <w:t xml:space="preserve">        </w:t>
      </w:r>
      <w:r>
        <w:rPr>
          <w:color w:val="000000"/>
          <w:szCs w:val="21"/>
        </w:rPr>
        <w:t xml:space="preserve">月 </w:t>
      </w:r>
      <w:r>
        <w:rPr>
          <w:color w:val="000000"/>
          <w:szCs w:val="21"/>
          <w:u w:val="single"/>
        </w:rPr>
        <w:t xml:space="preserve">      </w:t>
      </w:r>
      <w:r>
        <w:rPr>
          <w:color w:val="000000"/>
          <w:szCs w:val="21"/>
        </w:rPr>
        <w:t xml:space="preserve"> 日</w:t>
      </w:r>
    </w:p>
    <w:p w14:paraId="0BA2D1A7">
      <w:pPr>
        <w:adjustRightInd w:val="0"/>
        <w:snapToGrid w:val="0"/>
        <w:spacing w:line="360" w:lineRule="auto"/>
        <w:jc w:val="left"/>
        <w:rPr>
          <w:rFonts w:hint="eastAsia" w:ascii="宋体" w:hAnsi="宋体" w:cs="宋体"/>
          <w:color w:val="FF0000"/>
          <w:szCs w:val="21"/>
        </w:rPr>
      </w:pPr>
    </w:p>
    <w:p w14:paraId="66D79E03">
      <w:pPr>
        <w:adjustRightInd w:val="0"/>
        <w:snapToGrid w:val="0"/>
        <w:spacing w:line="360" w:lineRule="auto"/>
        <w:ind w:firstLine="3689" w:firstLineChars="1750"/>
        <w:rPr>
          <w:b/>
          <w:bCs/>
          <w:strike/>
          <w:snapToGrid w:val="0"/>
          <w:color w:val="FF0000"/>
          <w:kern w:val="0"/>
          <w:szCs w:val="21"/>
        </w:rPr>
      </w:pPr>
    </w:p>
    <w:p w14:paraId="0B6163AC">
      <w:pPr>
        <w:widowControl/>
        <w:spacing w:line="360" w:lineRule="auto"/>
        <w:jc w:val="left"/>
        <w:rPr>
          <w:rFonts w:hint="eastAsia"/>
          <w:sz w:val="24"/>
        </w:rPr>
      </w:pPr>
    </w:p>
    <w:p w14:paraId="40CE841E">
      <w:pPr>
        <w:spacing w:line="400" w:lineRule="exact"/>
        <w:ind w:firstLine="480" w:firstLineChars="200"/>
        <w:rPr>
          <w:rFonts w:hint="eastAsia"/>
          <w:color w:val="FF0000"/>
          <w:sz w:val="24"/>
        </w:rPr>
      </w:pPr>
    </w:p>
    <w:p w14:paraId="1D1C2275">
      <w:pPr>
        <w:adjustRightInd w:val="0"/>
        <w:snapToGrid w:val="0"/>
        <w:spacing w:line="360" w:lineRule="auto"/>
        <w:ind w:right="420" w:firstLine="4515" w:firstLineChars="2150"/>
        <w:rPr>
          <w:color w:val="000000"/>
          <w:szCs w:val="21"/>
        </w:rPr>
      </w:pPr>
    </w:p>
    <w:p w14:paraId="602D7D6E">
      <w:pPr>
        <w:pStyle w:val="6"/>
        <w:ind w:left="1260"/>
        <w:rPr>
          <w:color w:val="000000"/>
          <w:szCs w:val="21"/>
        </w:rPr>
      </w:pPr>
    </w:p>
    <w:p w14:paraId="5EB9FD2F">
      <w:pPr>
        <w:rPr>
          <w:color w:val="000000"/>
        </w:rPr>
      </w:pPr>
      <w:r>
        <w:rPr>
          <w:color w:val="000000"/>
          <w:lang w:bidi="he-IL"/>
        </w:rPr>
        <w:br w:type="page"/>
      </w:r>
    </w:p>
    <w:p w14:paraId="44AB52DC">
      <w:pPr>
        <w:pStyle w:val="2"/>
        <w:adjustRightInd w:val="0"/>
        <w:snapToGrid w:val="0"/>
        <w:spacing w:before="0" w:after="0" w:line="360" w:lineRule="auto"/>
        <w:jc w:val="center"/>
        <w:rPr>
          <w:rFonts w:ascii="Times New Roman" w:hAnsi="Times New Roman" w:eastAsia="宋体"/>
          <w:color w:val="000000"/>
          <w:sz w:val="21"/>
          <w:szCs w:val="21"/>
        </w:rPr>
      </w:pPr>
      <w:bookmarkStart w:id="76" w:name="_Toc7798"/>
      <w:bookmarkStart w:id="77" w:name="_Toc19550"/>
      <w:bookmarkStart w:id="78" w:name="_Toc24690"/>
      <w:bookmarkStart w:id="79" w:name="_Toc30396"/>
      <w:bookmarkStart w:id="80" w:name="_Toc517536855"/>
      <w:r>
        <w:rPr>
          <w:rFonts w:ascii="Times New Roman" w:hAnsi="Times New Roman" w:eastAsia="宋体"/>
          <w:bCs w:val="0"/>
          <w:color w:val="000000"/>
          <w:sz w:val="21"/>
          <w:szCs w:val="21"/>
        </w:rPr>
        <w:t>二、价格部分</w:t>
      </w:r>
      <w:bookmarkEnd w:id="76"/>
      <w:bookmarkEnd w:id="77"/>
      <w:bookmarkEnd w:id="78"/>
      <w:bookmarkEnd w:id="79"/>
      <w:bookmarkEnd w:id="80"/>
    </w:p>
    <w:p w14:paraId="3835CE31">
      <w:pPr>
        <w:pStyle w:val="4"/>
        <w:adjustRightInd w:val="0"/>
        <w:snapToGrid w:val="0"/>
        <w:spacing w:before="0" w:after="0" w:line="360" w:lineRule="auto"/>
        <w:jc w:val="center"/>
        <w:rPr>
          <w:color w:val="000000"/>
          <w:szCs w:val="21"/>
        </w:rPr>
      </w:pPr>
      <w:bookmarkStart w:id="81" w:name="_Toc517536856"/>
      <w:bookmarkStart w:id="82" w:name="_Toc14617"/>
      <w:r>
        <w:rPr>
          <w:rFonts w:hint="eastAsia"/>
          <w:color w:val="000000"/>
          <w:szCs w:val="21"/>
        </w:rPr>
        <w:t>（一）</w:t>
      </w:r>
      <w:r>
        <w:rPr>
          <w:color w:val="000000"/>
          <w:szCs w:val="21"/>
        </w:rPr>
        <w:t>报价说明</w:t>
      </w:r>
      <w:bookmarkEnd w:id="81"/>
      <w:bookmarkEnd w:id="82"/>
    </w:p>
    <w:p w14:paraId="25175DBC">
      <w:pPr>
        <w:widowControl/>
        <w:adjustRightInd w:val="0"/>
        <w:snapToGrid w:val="0"/>
        <w:spacing w:line="360" w:lineRule="auto"/>
        <w:jc w:val="left"/>
        <w:rPr>
          <w:b/>
          <w:bCs/>
          <w:color w:val="000000"/>
          <w:szCs w:val="21"/>
        </w:rPr>
      </w:pPr>
      <w:r>
        <w:rPr>
          <w:b/>
          <w:bCs/>
          <w:color w:val="000000"/>
          <w:szCs w:val="21"/>
        </w:rPr>
        <w:t>　　</w:t>
      </w:r>
    </w:p>
    <w:p w14:paraId="7DC1F811">
      <w:pPr>
        <w:widowControl/>
        <w:adjustRightInd w:val="0"/>
        <w:snapToGrid w:val="0"/>
        <w:spacing w:line="360" w:lineRule="auto"/>
        <w:jc w:val="left"/>
        <w:rPr>
          <w:color w:val="000000"/>
          <w:szCs w:val="21"/>
        </w:rPr>
      </w:pPr>
      <w:bookmarkStart w:id="83" w:name="_Toc517536857"/>
      <w:r>
        <w:rPr>
          <w:rFonts w:hint="eastAsia"/>
          <w:b/>
          <w:bCs/>
          <w:color w:val="000000"/>
          <w:szCs w:val="21"/>
        </w:rPr>
        <w:t>1.</w:t>
      </w:r>
      <w:r>
        <w:rPr>
          <w:color w:val="000000"/>
          <w:szCs w:val="21"/>
        </w:rPr>
        <w:t>本说明应与响应人须知、合同条款等文件一起参照阅读。</w:t>
      </w:r>
    </w:p>
    <w:p w14:paraId="5BB70318">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bookmarkEnd w:id="83"/>
    <w:p w14:paraId="698A493E">
      <w:pPr>
        <w:pStyle w:val="4"/>
        <w:adjustRightInd w:val="0"/>
        <w:snapToGrid w:val="0"/>
        <w:spacing w:before="0" w:after="0" w:line="360" w:lineRule="auto"/>
        <w:jc w:val="center"/>
        <w:rPr>
          <w:color w:val="000000"/>
          <w:szCs w:val="21"/>
        </w:rPr>
      </w:pPr>
      <w:bookmarkStart w:id="84" w:name="_Toc32233"/>
      <w:r>
        <w:rPr>
          <w:rFonts w:hint="eastAsia"/>
          <w:color w:val="000000"/>
          <w:szCs w:val="21"/>
        </w:rPr>
        <w:br w:type="page"/>
      </w:r>
      <w:bookmarkEnd w:id="84"/>
      <w:bookmarkStart w:id="85" w:name="_Toc10362"/>
      <w:bookmarkStart w:id="86" w:name="_Toc347694230"/>
      <w:bookmarkStart w:id="87" w:name="_Toc11924"/>
      <w:bookmarkStart w:id="88" w:name="_Toc517536858"/>
      <w:bookmarkStart w:id="89" w:name="_Toc453162637"/>
      <w:bookmarkStart w:id="90" w:name="_Toc4371"/>
      <w:bookmarkStart w:id="91" w:name="_Toc453162724"/>
      <w:bookmarkStart w:id="92" w:name="_Toc453079664"/>
      <w:r>
        <w:rPr>
          <w:rFonts w:hint="eastAsia"/>
          <w:color w:val="000000"/>
          <w:szCs w:val="21"/>
        </w:rPr>
        <w:t>（二）</w:t>
      </w:r>
      <w:r>
        <w:rPr>
          <w:color w:val="000000"/>
          <w:szCs w:val="21"/>
        </w:rPr>
        <w:t>报价表</w:t>
      </w:r>
      <w:bookmarkEnd w:id="85"/>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4E499E6E">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763BF04A">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20E1871D">
            <w:pPr>
              <w:adjustRightInd w:val="0"/>
              <w:snapToGrid w:val="0"/>
              <w:spacing w:line="360" w:lineRule="auto"/>
              <w:ind w:left="240" w:hanging="240"/>
              <w:jc w:val="center"/>
              <w:rPr>
                <w:rFonts w:hint="default" w:eastAsia="宋体"/>
                <w:color w:val="000000"/>
                <w:szCs w:val="21"/>
                <w:lang w:val="en-US" w:eastAsia="zh-CN"/>
              </w:rPr>
            </w:pPr>
            <w:r>
              <w:rPr>
                <w:rFonts w:hint="eastAsia"/>
                <w:color w:val="000000"/>
                <w:szCs w:val="21"/>
                <w:lang w:val="en-US" w:eastAsia="zh-CN"/>
              </w:rPr>
              <w:t>门机脚踏控制器1只</w:t>
            </w:r>
          </w:p>
        </w:tc>
        <w:tc>
          <w:tcPr>
            <w:tcW w:w="1055" w:type="pct"/>
            <w:tcBorders>
              <w:top w:val="single" w:color="auto" w:sz="4" w:space="0"/>
              <w:left w:val="nil"/>
              <w:bottom w:val="single" w:color="auto" w:sz="4" w:space="0"/>
              <w:right w:val="single" w:color="auto" w:sz="4" w:space="0"/>
            </w:tcBorders>
            <w:noWrap w:val="0"/>
            <w:vAlign w:val="center"/>
          </w:tcPr>
          <w:p w14:paraId="3F2592C9">
            <w:pPr>
              <w:adjustRightInd w:val="0"/>
              <w:snapToGrid w:val="0"/>
              <w:spacing w:line="360" w:lineRule="auto"/>
              <w:ind w:left="240" w:hanging="240"/>
              <w:jc w:val="center"/>
              <w:rPr>
                <w:color w:val="000000"/>
                <w:szCs w:val="21"/>
              </w:rPr>
            </w:pPr>
            <w:r>
              <w:rPr>
                <w:color w:val="000000"/>
                <w:szCs w:val="21"/>
              </w:rPr>
              <w:t>备注</w:t>
            </w:r>
          </w:p>
        </w:tc>
      </w:tr>
      <w:tr w14:paraId="0AEFFEB9">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4663E853">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217E5D8B">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095752F6">
            <w:pPr>
              <w:adjustRightInd w:val="0"/>
              <w:snapToGrid w:val="0"/>
              <w:spacing w:line="360" w:lineRule="auto"/>
              <w:rPr>
                <w:rFonts w:hint="default" w:eastAsia="宋体"/>
                <w:color w:val="000000"/>
                <w:szCs w:val="21"/>
                <w:u w:val="single"/>
                <w:lang w:val="en-US" w:eastAsia="zh-CN"/>
              </w:rPr>
            </w:pPr>
            <w:r>
              <w:rPr>
                <w:rFonts w:hint="eastAsia"/>
                <w:color w:val="000000"/>
                <w:szCs w:val="21"/>
                <w:u w:val="none"/>
                <w:lang w:val="en-US" w:eastAsia="zh-CN"/>
              </w:rPr>
              <w:t>报价含  %增值税及运费</w:t>
            </w:r>
          </w:p>
        </w:tc>
      </w:tr>
      <w:tr w14:paraId="4700DB85">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39D5E8F6">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6C6C609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127E2F23">
            <w:pPr>
              <w:adjustRightInd w:val="0"/>
              <w:snapToGrid w:val="0"/>
              <w:spacing w:line="360" w:lineRule="auto"/>
              <w:rPr>
                <w:color w:val="000000"/>
                <w:szCs w:val="21"/>
                <w:u w:val="single"/>
              </w:rPr>
            </w:pPr>
          </w:p>
        </w:tc>
      </w:tr>
    </w:tbl>
    <w:p w14:paraId="5BAD18C0">
      <w:pPr>
        <w:adjustRightInd w:val="0"/>
        <w:snapToGrid w:val="0"/>
        <w:spacing w:line="360" w:lineRule="auto"/>
        <w:rPr>
          <w:color w:val="000000"/>
          <w:szCs w:val="21"/>
        </w:rPr>
      </w:pPr>
    </w:p>
    <w:p w14:paraId="3C785C0B">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0D9CAF97">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33F8BD3F">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5AF15065">
      <w:pPr>
        <w:adjustRightInd w:val="0"/>
        <w:snapToGrid w:val="0"/>
        <w:spacing w:line="360" w:lineRule="auto"/>
        <w:rPr>
          <w:color w:val="000000"/>
          <w:szCs w:val="21"/>
        </w:rPr>
      </w:pPr>
    </w:p>
    <w:p w14:paraId="49F5C527">
      <w:pPr>
        <w:adjustRightInd w:val="0"/>
        <w:snapToGrid w:val="0"/>
        <w:spacing w:line="360" w:lineRule="auto"/>
        <w:rPr>
          <w:color w:val="000000"/>
          <w:szCs w:val="21"/>
        </w:rPr>
      </w:pPr>
    </w:p>
    <w:p w14:paraId="5AF3EF04">
      <w:pPr>
        <w:pStyle w:val="2"/>
        <w:rPr>
          <w:color w:val="000000"/>
          <w:szCs w:val="21"/>
        </w:rPr>
      </w:pPr>
    </w:p>
    <w:p w14:paraId="2D7CC933">
      <w:pPr>
        <w:rPr>
          <w:color w:val="000000"/>
          <w:szCs w:val="21"/>
        </w:rPr>
      </w:pPr>
    </w:p>
    <w:p w14:paraId="41B57FA6">
      <w:pPr>
        <w:pStyle w:val="2"/>
        <w:rPr>
          <w:color w:val="000000"/>
          <w:szCs w:val="21"/>
        </w:rPr>
      </w:pPr>
    </w:p>
    <w:p w14:paraId="64C73129">
      <w:pPr>
        <w:rPr>
          <w:color w:val="000000"/>
          <w:szCs w:val="21"/>
        </w:rPr>
      </w:pPr>
    </w:p>
    <w:p w14:paraId="7B88EA1C">
      <w:pPr>
        <w:pStyle w:val="2"/>
        <w:rPr>
          <w:color w:val="000000"/>
          <w:szCs w:val="21"/>
        </w:rPr>
      </w:pPr>
    </w:p>
    <w:p w14:paraId="5CD38B2C">
      <w:pPr>
        <w:rPr>
          <w:color w:val="000000"/>
          <w:szCs w:val="21"/>
        </w:rPr>
      </w:pPr>
    </w:p>
    <w:p w14:paraId="2E650B2B">
      <w:pPr>
        <w:pStyle w:val="2"/>
        <w:rPr>
          <w:color w:val="000000"/>
          <w:szCs w:val="21"/>
        </w:rPr>
      </w:pPr>
    </w:p>
    <w:p w14:paraId="7E2B060A">
      <w:pPr>
        <w:rPr>
          <w:color w:val="000000"/>
          <w:szCs w:val="21"/>
        </w:rPr>
      </w:pPr>
    </w:p>
    <w:p w14:paraId="1800482B">
      <w:pPr>
        <w:pStyle w:val="2"/>
        <w:rPr>
          <w:color w:val="000000"/>
          <w:szCs w:val="21"/>
        </w:rPr>
      </w:pPr>
    </w:p>
    <w:p w14:paraId="0FBF279F">
      <w:pPr>
        <w:rPr>
          <w:color w:val="000000"/>
          <w:szCs w:val="21"/>
        </w:rPr>
      </w:pPr>
    </w:p>
    <w:p w14:paraId="6C16F4F6">
      <w:pPr>
        <w:pStyle w:val="2"/>
      </w:pPr>
    </w:p>
    <w:p w14:paraId="51BFF5BE">
      <w:pPr>
        <w:adjustRightInd w:val="0"/>
        <w:snapToGrid w:val="0"/>
        <w:spacing w:line="360" w:lineRule="auto"/>
        <w:rPr>
          <w:color w:val="000000"/>
          <w:szCs w:val="21"/>
        </w:rPr>
      </w:pPr>
    </w:p>
    <w:bookmarkEnd w:id="86"/>
    <w:bookmarkEnd w:id="87"/>
    <w:bookmarkEnd w:id="88"/>
    <w:bookmarkEnd w:id="89"/>
    <w:bookmarkEnd w:id="90"/>
    <w:bookmarkEnd w:id="91"/>
    <w:bookmarkEnd w:id="92"/>
    <w:p w14:paraId="201812E6">
      <w:pPr>
        <w:pStyle w:val="4"/>
        <w:adjustRightInd w:val="0"/>
        <w:snapToGrid w:val="0"/>
        <w:spacing w:before="0" w:after="0" w:line="360" w:lineRule="auto"/>
        <w:jc w:val="center"/>
        <w:rPr>
          <w:szCs w:val="21"/>
        </w:rPr>
      </w:pPr>
      <w:bookmarkStart w:id="93" w:name="_Toc26968"/>
      <w:bookmarkStart w:id="94" w:name="_Toc517789251"/>
      <w:bookmarkStart w:id="95" w:name="_Toc501257140"/>
      <w:bookmarkStart w:id="96" w:name="_Toc51172618"/>
      <w:bookmarkStart w:id="97" w:name="_Toc35864548"/>
      <w:bookmarkStart w:id="98" w:name="_Toc45201119"/>
      <w:r>
        <w:rPr>
          <w:rFonts w:hint="eastAsia"/>
          <w:szCs w:val="21"/>
        </w:rPr>
        <w:t>（三）</w:t>
      </w:r>
      <w:r>
        <w:rPr>
          <w:szCs w:val="21"/>
        </w:rPr>
        <w:t>分项报价表</w:t>
      </w:r>
      <w:bookmarkEnd w:id="93"/>
    </w:p>
    <w:p w14:paraId="51C7662C">
      <w:pPr>
        <w:adjustRightInd w:val="0"/>
        <w:snapToGrid w:val="0"/>
        <w:spacing w:line="360" w:lineRule="auto"/>
        <w:rPr>
          <w:szCs w:val="21"/>
        </w:rPr>
      </w:pPr>
      <w:r>
        <w:rPr>
          <w:szCs w:val="21"/>
        </w:rPr>
        <w:t xml:space="preserve"> </w:t>
      </w:r>
    </w:p>
    <w:p w14:paraId="59B32836">
      <w:pPr>
        <w:adjustRightInd w:val="0"/>
        <w:snapToGrid w:val="0"/>
        <w:spacing w:line="360" w:lineRule="auto"/>
        <w:rPr>
          <w:rFonts w:hint="eastAsia"/>
          <w:szCs w:val="21"/>
        </w:rPr>
      </w:pPr>
      <w:r>
        <w:rPr>
          <w:rFonts w:hint="eastAsia"/>
          <w:szCs w:val="21"/>
        </w:rPr>
        <w:t>根据响应文件清单内容进行填报。</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2070"/>
        <w:gridCol w:w="1245"/>
        <w:gridCol w:w="780"/>
        <w:gridCol w:w="1215"/>
        <w:gridCol w:w="1515"/>
      </w:tblGrid>
      <w:tr w14:paraId="1450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7B140FC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DD1A85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DB1BB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42FF0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BD5ADF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62FA3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r>
      <w:tr w14:paraId="73DD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2A8DEAAA">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聚合氯化铝</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0982715">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30%含量25Kg/袋</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EDE3C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吨</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36507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F0FAFD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A015B5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12FA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B50FFD8">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聚丙烯酰胺</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68BFF6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阳离子50离子度25Kg/袋</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856C0E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袋</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E2A34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8E9767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8E2BF5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066D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7B5ED5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825" w:type="dxa"/>
            <w:gridSpan w:val="5"/>
            <w:tcBorders>
              <w:top w:val="single" w:color="000000" w:sz="4" w:space="0"/>
              <w:left w:val="single" w:color="000000" w:sz="4" w:space="0"/>
              <w:bottom w:val="single" w:color="000000" w:sz="4" w:space="0"/>
              <w:right w:val="single" w:color="000000" w:sz="4" w:space="0"/>
            </w:tcBorders>
            <w:noWrap w:val="0"/>
            <w:vAlign w:val="center"/>
          </w:tcPr>
          <w:p w14:paraId="468F810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657A59EB">
      <w:pPr>
        <w:spacing w:line="600" w:lineRule="atLeast"/>
        <w:rPr>
          <w:b/>
          <w:bCs/>
          <w:color w:val="000000"/>
          <w:kern w:val="0"/>
          <w:sz w:val="28"/>
          <w:szCs w:val="52"/>
          <w:lang w:bidi="ar"/>
        </w:rPr>
      </w:pPr>
      <w:r>
        <w:rPr>
          <w:b/>
          <w:color w:val="000000"/>
          <w:sz w:val="28"/>
          <w:szCs w:val="21"/>
        </w:rPr>
        <w:br w:type="page"/>
      </w:r>
      <w:bookmarkEnd w:id="94"/>
      <w:bookmarkEnd w:id="95"/>
      <w:bookmarkEnd w:id="96"/>
      <w:bookmarkEnd w:id="97"/>
      <w:bookmarkEnd w:id="98"/>
      <w:r>
        <w:rPr>
          <w:b/>
          <w:bCs/>
          <w:color w:val="000000"/>
          <w:kern w:val="0"/>
          <w:sz w:val="28"/>
          <w:szCs w:val="52"/>
          <w:lang w:bidi="ar"/>
        </w:rPr>
        <w:t>附录1</w:t>
      </w:r>
    </w:p>
    <w:p w14:paraId="24094436">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6ACC847F">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20E97217">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77BAB5E4">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114F5128">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3BCD2DF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116B2208">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53617804">
      <w:pPr>
        <w:spacing w:line="500" w:lineRule="exact"/>
        <w:ind w:firstLine="480" w:firstLineChars="200"/>
        <w:jc w:val="left"/>
        <w:rPr>
          <w:color w:val="000000"/>
          <w:sz w:val="24"/>
        </w:rPr>
      </w:pPr>
      <w:r>
        <w:rPr>
          <w:color w:val="000000"/>
          <w:sz w:val="24"/>
        </w:rPr>
        <w:t>6.法律、法规、规章规定的其他相互串通投标行为。</w:t>
      </w:r>
    </w:p>
    <w:p w14:paraId="75EF3DD5">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65B26785">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1235A028">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01578F96">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5F1C1082">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22CE3FC9">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6B26AE86">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2D4A03C">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54E1E5A9">
      <w:pPr>
        <w:spacing w:line="500" w:lineRule="exact"/>
        <w:ind w:firstLine="480" w:firstLineChars="200"/>
        <w:jc w:val="left"/>
        <w:rPr>
          <w:color w:val="000000"/>
          <w:sz w:val="24"/>
        </w:rPr>
      </w:pPr>
      <w:r>
        <w:rPr>
          <w:color w:val="000000"/>
          <w:sz w:val="24"/>
        </w:rPr>
        <w:t>8.法律、法规、规章规定的其他视为相互串通投标的行为。</w:t>
      </w:r>
    </w:p>
    <w:p w14:paraId="1E941DD7">
      <w:pPr>
        <w:spacing w:line="500" w:lineRule="exact"/>
        <w:ind w:firstLine="480" w:firstLineChars="200"/>
        <w:jc w:val="left"/>
        <w:rPr>
          <w:color w:val="000000"/>
          <w:sz w:val="24"/>
        </w:rPr>
      </w:pPr>
    </w:p>
    <w:p w14:paraId="1F0A97B3">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562011E1">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11888023">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4364B6E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368B6AD9">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4C3D6AA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1D7A20E">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67F6F768">
      <w:pPr>
        <w:spacing w:line="500" w:lineRule="exact"/>
        <w:ind w:firstLine="480" w:firstLineChars="200"/>
        <w:jc w:val="left"/>
        <w:rPr>
          <w:color w:val="000000"/>
          <w:sz w:val="24"/>
        </w:rPr>
      </w:pPr>
      <w:r>
        <w:rPr>
          <w:color w:val="000000"/>
          <w:sz w:val="24"/>
        </w:rPr>
        <w:t>7.法律、法规、规章规定的其他串通投标行为。</w:t>
      </w:r>
    </w:p>
    <w:p w14:paraId="4CB5F0E7">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76AD787D">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67C214AD">
      <w:pPr>
        <w:spacing w:line="500" w:lineRule="exact"/>
        <w:ind w:firstLine="480" w:firstLineChars="200"/>
        <w:jc w:val="left"/>
        <w:rPr>
          <w:color w:val="000000"/>
          <w:sz w:val="24"/>
        </w:rPr>
      </w:pPr>
      <w:r>
        <w:rPr>
          <w:color w:val="000000"/>
          <w:sz w:val="24"/>
        </w:rPr>
        <w:t>2.使用伪造、变造的许可证件；</w:t>
      </w:r>
    </w:p>
    <w:p w14:paraId="75F9FD48">
      <w:pPr>
        <w:spacing w:line="500" w:lineRule="exact"/>
        <w:ind w:firstLine="480" w:firstLineChars="200"/>
        <w:jc w:val="left"/>
        <w:rPr>
          <w:color w:val="000000"/>
          <w:sz w:val="24"/>
        </w:rPr>
      </w:pPr>
      <w:r>
        <w:rPr>
          <w:color w:val="000000"/>
          <w:sz w:val="24"/>
        </w:rPr>
        <w:t>3.提供虚假的财务状况或业绩；</w:t>
      </w:r>
    </w:p>
    <w:p w14:paraId="5C2F1ABE">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569627C4">
      <w:pPr>
        <w:spacing w:line="500" w:lineRule="exact"/>
        <w:ind w:firstLine="480" w:firstLineChars="200"/>
        <w:jc w:val="left"/>
        <w:rPr>
          <w:color w:val="000000"/>
          <w:sz w:val="24"/>
        </w:rPr>
      </w:pPr>
      <w:r>
        <w:rPr>
          <w:color w:val="000000"/>
          <w:sz w:val="24"/>
        </w:rPr>
        <w:t>5.提供虚假的信用状况；</w:t>
      </w:r>
    </w:p>
    <w:p w14:paraId="6545EE46">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EA75193">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FF653D5">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C17A5D1">
      <w:pPr>
        <w:spacing w:line="500" w:lineRule="exact"/>
        <w:ind w:firstLine="480" w:firstLineChars="200"/>
        <w:jc w:val="left"/>
        <w:rPr>
          <w:color w:val="000000"/>
          <w:sz w:val="24"/>
        </w:rPr>
      </w:pPr>
      <w:r>
        <w:rPr>
          <w:color w:val="000000"/>
          <w:sz w:val="24"/>
        </w:rPr>
        <w:t>9.法律、法规、规章规定的其他串通投标行为。</w:t>
      </w:r>
    </w:p>
    <w:p w14:paraId="158F04EC">
      <w:pPr>
        <w:rPr>
          <w:highlight w:val="yellow"/>
        </w:rPr>
      </w:pPr>
    </w:p>
    <w:p w14:paraId="7FBBC8B6"/>
    <w:p w14:paraId="74FFDB5C"/>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MicrosoftYaHei-Bold">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B4456"/>
    <w:multiLevelType w:val="singleLevel"/>
    <w:tmpl w:val="DBAB4456"/>
    <w:lvl w:ilvl="0" w:tentative="0">
      <w:start w:val="4"/>
      <w:numFmt w:val="chineseCounting"/>
      <w:suff w:val="space"/>
      <w:lvlText w:val="第%1章"/>
      <w:lvlJc w:val="left"/>
      <w:rPr>
        <w:rFonts w:hint="eastAsia"/>
      </w:rPr>
    </w:lvl>
  </w:abstractNum>
  <w:abstractNum w:abstractNumId="1">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77F82CA"/>
    <w:multiLevelType w:val="singleLevel"/>
    <w:tmpl w:val="277F82CA"/>
    <w:lvl w:ilvl="0" w:tentative="0">
      <w:start w:val="1"/>
      <w:numFmt w:val="chineseCounting"/>
      <w:suff w:val="space"/>
      <w:lvlText w:val="第%1条"/>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26BBD"/>
    <w:rsid w:val="1F36303E"/>
    <w:rsid w:val="3F15359E"/>
    <w:rsid w:val="52B8099B"/>
    <w:rsid w:val="74FC0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11009</Words>
  <Characters>11591</Characters>
  <Lines>0</Lines>
  <Paragraphs>0</Paragraphs>
  <TotalTime>14</TotalTime>
  <ScaleCrop>false</ScaleCrop>
  <LinksUpToDate>false</LinksUpToDate>
  <CharactersWithSpaces>13282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2025-07-01T02:57:00Z</dcterms:created>
  <dc:creator>Lenovo</dc:creator>
  <cp:lastModifiedBy>WPS_1602418841</cp:lastModifiedBy>
  <dcterms:modified xsi:type="dcterms:W3CDTF">2025-07-09T07:02:22Z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0A6EE8F339A744D18A621C238ACC9BE3_12</vt:lpwstr>
  </property>
</Properties>
</file>